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CF" w:rsidRDefault="00A24ECF" w:rsidP="00A24ECF">
      <w:pPr>
        <w:rPr>
          <w:noProof/>
        </w:rPr>
      </w:pPr>
      <w:r>
        <w:rPr>
          <w:noProof/>
          <w:lang w:eastAsia="tr-TR"/>
        </w:rPr>
        <w:drawing>
          <wp:anchor distT="0" distB="0" distL="114300" distR="114300" simplePos="0" relativeHeight="251659264" behindDoc="1" locked="0" layoutInCell="1" allowOverlap="1" wp14:anchorId="3B705FF9" wp14:editId="611EA919">
            <wp:simplePos x="0" y="0"/>
            <wp:positionH relativeFrom="column">
              <wp:posOffset>-886986</wp:posOffset>
            </wp:positionH>
            <wp:positionV relativeFrom="page">
              <wp:posOffset>15240</wp:posOffset>
            </wp:positionV>
            <wp:extent cx="7886005" cy="6664960"/>
            <wp:effectExtent l="0" t="0" r="1270" b="254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7">
                      <a:extLst>
                        <a:ext uri="{28A0092B-C50C-407E-A947-70E740481C1C}">
                          <a14:useLocalDpi xmlns:a14="http://schemas.microsoft.com/office/drawing/2010/main" val="0"/>
                        </a:ext>
                      </a:extLst>
                    </a:blip>
                    <a:stretch>
                      <a:fillRect/>
                    </a:stretch>
                  </pic:blipFill>
                  <pic:spPr>
                    <a:xfrm>
                      <a:off x="0" y="0"/>
                      <a:ext cx="7886005" cy="666496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50"/>
      </w:tblGrid>
      <w:tr w:rsidR="00A24ECF" w:rsidTr="004D1DAB">
        <w:trPr>
          <w:trHeight w:val="1894"/>
        </w:trPr>
        <w:tc>
          <w:tcPr>
            <w:tcW w:w="3544" w:type="dxa"/>
            <w:tcBorders>
              <w:top w:val="nil"/>
              <w:left w:val="nil"/>
              <w:bottom w:val="nil"/>
              <w:right w:val="nil"/>
            </w:tcBorders>
          </w:tcPr>
          <w:p w:rsidR="00A24ECF" w:rsidRDefault="00A24ECF" w:rsidP="004D1DAB">
            <w:pPr>
              <w:rPr>
                <w:noProof/>
              </w:rPr>
            </w:pPr>
          </w:p>
          <w:p w:rsidR="00A24ECF" w:rsidRDefault="00A24ECF" w:rsidP="004D1DAB">
            <w:pPr>
              <w:rPr>
                <w:noProof/>
              </w:rPr>
            </w:pPr>
            <w:r>
              <w:rPr>
                <w:noProof/>
                <w:lang w:eastAsia="tr-TR"/>
              </w:rPr>
              <mc:AlternateContent>
                <mc:Choice Requires="wps">
                  <w:drawing>
                    <wp:anchor distT="0" distB="0" distL="114300" distR="114300" simplePos="0" relativeHeight="251661312" behindDoc="1" locked="0" layoutInCell="1" allowOverlap="1" wp14:anchorId="704A1585" wp14:editId="65288FAB">
                      <wp:simplePos x="0" y="0"/>
                      <wp:positionH relativeFrom="column">
                        <wp:posOffset>-468236</wp:posOffset>
                      </wp:positionH>
                      <wp:positionV relativeFrom="page">
                        <wp:posOffset>448573</wp:posOffset>
                      </wp:positionV>
                      <wp:extent cx="3425716" cy="9178290"/>
                      <wp:effectExtent l="0" t="0" r="3810" b="3810"/>
                      <wp:wrapNone/>
                      <wp:docPr id="3" name="Dikdörtgen 3" descr="Kapaktaki metin için beyaz dikdörtgen"/>
                      <wp:cNvGraphicFramePr/>
                      <a:graphic xmlns:a="http://schemas.openxmlformats.org/drawingml/2006/main">
                        <a:graphicData uri="http://schemas.microsoft.com/office/word/2010/wordprocessingShape">
                          <wps:wsp>
                            <wps:cNvSpPr/>
                            <wps:spPr>
                              <a:xfrm>
                                <a:off x="0" y="0"/>
                                <a:ext cx="3425716" cy="91782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32FAB" id="Dikdörtgen 3" o:spid="_x0000_s1026" alt="Kapaktaki metin için beyaz dikdörtgen" style="position:absolute;margin-left:-36.85pt;margin-top:35.3pt;width:269.75pt;height:72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" fillcolor="white [3212]" stroked="f" strokeweight="1.25pt">
                      <v:stroke endcap="round"/>
                      <w10:wrap anchory="page"/>
                    </v:rect>
                  </w:pict>
                </mc:Fallback>
              </mc:AlternateContent>
            </w:r>
          </w:p>
        </w:tc>
      </w:tr>
      <w:tr w:rsidR="00A24ECF" w:rsidTr="004D1DAB">
        <w:trPr>
          <w:trHeight w:val="7205"/>
        </w:trPr>
        <w:tc>
          <w:tcPr>
            <w:tcW w:w="3544" w:type="dxa"/>
            <w:tcBorders>
              <w:top w:val="nil"/>
              <w:left w:val="nil"/>
              <w:bottom w:val="nil"/>
              <w:right w:val="nil"/>
            </w:tcBorders>
          </w:tcPr>
          <w:p w:rsidR="00A24ECF" w:rsidRDefault="00A24ECF" w:rsidP="004D1DAB">
            <w:pPr>
              <w:rPr>
                <w:noProof/>
              </w:rPr>
            </w:pPr>
            <w:r>
              <w:rPr>
                <w:noProof/>
                <w:lang w:eastAsia="tr-TR"/>
              </w:rPr>
              <mc:AlternateContent>
                <mc:Choice Requires="wps">
                  <w:drawing>
                    <wp:inline distT="0" distB="0" distL="0" distR="0" wp14:anchorId="601C72CE" wp14:editId="3E6D20F4">
                      <wp:extent cx="2952750" cy="2333625"/>
                      <wp:effectExtent l="0" t="0" r="0" b="0"/>
                      <wp:docPr id="8" name="Metin Kutusu 8"/>
                      <wp:cNvGraphicFramePr/>
                      <a:graphic xmlns:a="http://schemas.openxmlformats.org/drawingml/2006/main">
                        <a:graphicData uri="http://schemas.microsoft.com/office/word/2010/wordprocessingShape">
                          <wps:wsp>
                            <wps:cNvSpPr txBox="1"/>
                            <wps:spPr>
                              <a:xfrm>
                                <a:off x="0" y="0"/>
                                <a:ext cx="2952750" cy="2333625"/>
                              </a:xfrm>
                              <a:prstGeom prst="rect">
                                <a:avLst/>
                              </a:prstGeom>
                              <a:noFill/>
                              <a:ln w="6350">
                                <a:noFill/>
                              </a:ln>
                            </wps:spPr>
                            <wps:txbx>
                              <w:txbxContent>
                                <w:p w:rsidR="00A24ECF" w:rsidRPr="00A24ECF" w:rsidRDefault="00A24ECF" w:rsidP="00A24ECF">
                                  <w:pPr>
                                    <w:pStyle w:val="KonuBal"/>
                                    <w:spacing w:after="0"/>
                                    <w:rPr>
                                      <w:rFonts w:ascii="Arial" w:hAnsi="Arial" w:cs="Arial"/>
                                      <w:color w:val="FF0000"/>
                                    </w:rPr>
                                  </w:pPr>
                                  <w:r w:rsidRPr="00A24ECF">
                                    <w:rPr>
                                      <w:rFonts w:ascii="Arial" w:hAnsi="Arial" w:cs="Arial"/>
                                      <w:color w:val="FF0000"/>
                                      <w:lang w:bidi="tr-TR"/>
                                    </w:rPr>
                                    <w:t>HASSAS GÖREV BELİRLEME REHBERİ</w:t>
                                  </w:r>
                                </w:p>
                                <w:p w:rsidR="00A24ECF" w:rsidRPr="00D86945" w:rsidRDefault="00A24ECF" w:rsidP="00A24ECF">
                                  <w:pPr>
                                    <w:pStyle w:val="KonuBal"/>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01C72CE" id="_x0000_t202" coordsize="21600,21600" o:spt="202" path="m,l,21600r21600,l21600,xe">
                      <v:stroke joinstyle="miter"/>
                      <v:path gradientshapeok="t" o:connecttype="rect"/>
                    </v:shapetype>
                    <v:shape id="Metin Kutusu 8" o:spid="_x0000_s1026" type="#_x0000_t202" style="width:232.5pt;height:18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" filled="f" stroked="f" strokeweight=".5pt">
                      <v:textbox>
                        <w:txbxContent>
                          <w:p w:rsidR="00A24ECF" w:rsidRPr="00A24ECF" w:rsidRDefault="00A24ECF" w:rsidP="00A24ECF">
                            <w:pPr>
                              <w:pStyle w:val="KonuBal"/>
                              <w:spacing w:after="0"/>
                              <w:rPr>
                                <w:rFonts w:ascii="Arial" w:hAnsi="Arial" w:cs="Arial"/>
                                <w:color w:val="FF0000"/>
                              </w:rPr>
                            </w:pPr>
                            <w:r w:rsidRPr="00A24ECF">
                              <w:rPr>
                                <w:rFonts w:ascii="Arial" w:hAnsi="Arial" w:cs="Arial"/>
                                <w:color w:val="FF0000"/>
                                <w:lang w:bidi="tr-TR"/>
                              </w:rPr>
                              <w:t>HASSAS GÖREV BELİRLEME REHBERİ</w:t>
                            </w:r>
                          </w:p>
                          <w:p w:rsidR="00A24ECF" w:rsidRPr="00D86945" w:rsidRDefault="00A24ECF" w:rsidP="00A24ECF">
                            <w:pPr>
                              <w:pStyle w:val="KonuBal"/>
                              <w:spacing w:after="0"/>
                            </w:pPr>
                          </w:p>
                        </w:txbxContent>
                      </v:textbox>
                      <w10:anchorlock/>
                    </v:shape>
                  </w:pict>
                </mc:Fallback>
              </mc:AlternateContent>
            </w:r>
          </w:p>
        </w:tc>
      </w:tr>
      <w:tr w:rsidR="00A24ECF" w:rsidTr="004D1DAB">
        <w:trPr>
          <w:trHeight w:val="2438"/>
        </w:trPr>
        <w:tc>
          <w:tcPr>
            <w:tcW w:w="3544" w:type="dxa"/>
            <w:tcBorders>
              <w:top w:val="nil"/>
              <w:left w:val="nil"/>
              <w:bottom w:val="nil"/>
              <w:right w:val="nil"/>
            </w:tcBorders>
          </w:tcPr>
          <w:sdt>
            <w:sdtPr>
              <w:rPr>
                <w:noProof/>
                <w:color w:val="FF0000"/>
              </w:rPr>
              <w:id w:val="1080870105"/>
              <w:placeholder>
                <w:docPart w:val="F9E945ED624847508C43FEC5F6054BAF"/>
              </w:placeholder>
              <w15:appearance w15:val="hidden"/>
            </w:sdtPr>
            <w:sdtEndPr>
              <w:rPr>
                <w:rFonts w:ascii="Times New Roman" w:hAnsi="Times New Roman" w:cs="Times New Roman"/>
              </w:rPr>
            </w:sdtEndPr>
            <w:sdtContent>
              <w:p w:rsidR="00A24ECF" w:rsidRPr="006B5696" w:rsidRDefault="00A24ECF" w:rsidP="004D1DAB">
                <w:pPr>
                  <w:rPr>
                    <w:rFonts w:ascii="Times New Roman" w:hAnsi="Times New Roman" w:cs="Times New Roman"/>
                    <w:noProof/>
                    <w:color w:val="FF0000"/>
                  </w:rPr>
                </w:pPr>
                <w:r w:rsidRPr="006B5696">
                  <w:rPr>
                    <w:rStyle w:val="AltyazChar"/>
                    <w:rFonts w:ascii="Times New Roman" w:hAnsi="Times New Roman" w:cs="Times New Roman"/>
                    <w:color w:val="FF0000"/>
                    <w:lang w:bidi="tr-TR"/>
                  </w:rPr>
                  <w:t>2023</w:t>
                </w:r>
              </w:p>
            </w:sdtContent>
          </w:sdt>
          <w:p w:rsidR="00A24ECF" w:rsidRDefault="00A24ECF" w:rsidP="004D1DAB">
            <w:pPr>
              <w:rPr>
                <w:noProof/>
                <w:sz w:val="10"/>
                <w:szCs w:val="10"/>
              </w:rPr>
            </w:pPr>
            <w:r w:rsidRPr="00D86945">
              <w:rPr>
                <w:noProof/>
                <w:sz w:val="10"/>
                <w:szCs w:val="10"/>
                <w:lang w:eastAsia="tr-TR"/>
              </w:rPr>
              <mc:AlternateContent>
                <mc:Choice Requires="wps">
                  <w:drawing>
                    <wp:inline distT="0" distB="0" distL="0" distR="0" wp14:anchorId="7B95FB7E" wp14:editId="43DDFC39">
                      <wp:extent cx="1493949" cy="0"/>
                      <wp:effectExtent l="0" t="19050" r="30480" b="19050"/>
                      <wp:docPr id="6" name="Düz Bağlayıcı 6" descr="metin bölücü"/>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063288" id="Düz Bağlayıcı 6" o:spid="_x0000_s1026" alt="metin bölücü"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" strokecolor="red" strokeweight="3pt">
                      <v:stroke endcap="round"/>
                      <w10:anchorlock/>
                    </v:line>
                  </w:pict>
                </mc:Fallback>
              </mc:AlternateContent>
            </w:r>
          </w:p>
          <w:p w:rsidR="00A24ECF" w:rsidRDefault="00A24ECF" w:rsidP="004D1DAB">
            <w:pPr>
              <w:rPr>
                <w:noProof/>
                <w:sz w:val="10"/>
                <w:szCs w:val="10"/>
              </w:rPr>
            </w:pPr>
          </w:p>
          <w:sdt>
            <w:sdtPr>
              <w:rPr>
                <w:rFonts w:ascii="Times New Roman" w:hAnsi="Times New Roman" w:cs="Times New Roman"/>
                <w:noProof/>
              </w:rPr>
              <w:id w:val="-1740469667"/>
              <w:placeholder>
                <w:docPart w:val="E7670DCF67394417906253C832781F30"/>
              </w:placeholder>
              <w15:appearance w15:val="hidden"/>
            </w:sdtPr>
            <w:sdtEndPr>
              <w:rPr>
                <w:color w:val="auto"/>
                <w:sz w:val="24"/>
              </w:rPr>
            </w:sdtEndPr>
            <w:sdtContent>
              <w:p w:rsidR="00A24ECF" w:rsidRDefault="00A24ECF" w:rsidP="004D1DAB">
                <w:pPr>
                  <w:jc w:val="center"/>
                  <w:rPr>
                    <w:rFonts w:ascii="Times New Roman" w:hAnsi="Times New Roman" w:cs="Times New Roman"/>
                    <w:noProof/>
                    <w:color w:val="FF0000"/>
                  </w:rPr>
                </w:pPr>
                <w:r w:rsidRPr="00DD0FCA">
                  <w:rPr>
                    <w:rFonts w:ascii="Times New Roman" w:hAnsi="Times New Roman" w:cs="Times New Roman"/>
                    <w:noProof/>
                    <w:color w:val="FF0000"/>
                  </w:rPr>
                  <w:t>ÇALIŞMA VE SOSYAL GÜVENLİK BAKANLIĞI</w:t>
                </w:r>
              </w:p>
              <w:p w:rsidR="00A24ECF" w:rsidRDefault="00A24ECF" w:rsidP="004D1DAB">
                <w:pPr>
                  <w:jc w:val="center"/>
                  <w:rPr>
                    <w:rFonts w:ascii="Times New Roman" w:hAnsi="Times New Roman" w:cs="Times New Roman"/>
                    <w:noProof/>
                    <w:color w:val="FF0000"/>
                  </w:rPr>
                </w:pPr>
              </w:p>
              <w:p w:rsidR="00A24ECF" w:rsidRPr="008C391D" w:rsidRDefault="00A24ECF" w:rsidP="004D1DAB">
                <w:pPr>
                  <w:jc w:val="center"/>
                  <w:rPr>
                    <w:rFonts w:ascii="Times New Roman" w:hAnsi="Times New Roman" w:cs="Times New Roman"/>
                    <w:noProof/>
                    <w:color w:val="auto"/>
                    <w:sz w:val="24"/>
                  </w:rPr>
                </w:pPr>
                <w:r w:rsidRPr="008C391D">
                  <w:rPr>
                    <w:rFonts w:ascii="Times New Roman" w:hAnsi="Times New Roman" w:cs="Times New Roman"/>
                    <w:noProof/>
                    <w:color w:val="FF0000"/>
                    <w:sz w:val="24"/>
                  </w:rPr>
                  <w:t>STRATEJİ GELİŞTİRME BAŞKANLIĞI</w:t>
                </w:r>
              </w:p>
            </w:sdtContent>
          </w:sdt>
          <w:p w:rsidR="00A24ECF" w:rsidRPr="00D86945" w:rsidRDefault="00A24ECF" w:rsidP="004D1DAB">
            <w:pPr>
              <w:rPr>
                <w:noProof/>
                <w:sz w:val="10"/>
                <w:szCs w:val="10"/>
              </w:rPr>
            </w:pPr>
            <w:r w:rsidRPr="00DD0FCA">
              <w:rPr>
                <w:noProof/>
                <w:sz w:val="10"/>
                <w:szCs w:val="10"/>
              </w:rPr>
              <w:t xml:space="preserve"> </w:t>
            </w:r>
          </w:p>
        </w:tc>
      </w:tr>
    </w:tbl>
    <w:p w:rsidR="00A24ECF" w:rsidRPr="008C391D" w:rsidRDefault="00A24ECF" w:rsidP="00A24ECF">
      <w:pPr>
        <w:spacing w:after="200"/>
        <w:rPr>
          <w:noProof/>
        </w:rPr>
      </w:pPr>
      <w:r>
        <w:rPr>
          <w:noProof/>
          <w:lang w:eastAsia="tr-TR"/>
        </w:rPr>
        <mc:AlternateContent>
          <mc:Choice Requires="wps">
            <w:drawing>
              <wp:anchor distT="0" distB="0" distL="114300" distR="114300" simplePos="0" relativeHeight="251660288" behindDoc="1" locked="0" layoutInCell="1" allowOverlap="1" wp14:anchorId="3621DC77" wp14:editId="4C139F31">
                <wp:simplePos x="0" y="0"/>
                <wp:positionH relativeFrom="column">
                  <wp:posOffset>-883176</wp:posOffset>
                </wp:positionH>
                <wp:positionV relativeFrom="page">
                  <wp:posOffset>6667500</wp:posOffset>
                </wp:positionV>
                <wp:extent cx="7760970" cy="4019550"/>
                <wp:effectExtent l="0" t="0" r="0" b="0"/>
                <wp:wrapNone/>
                <wp:docPr id="2" name="Dikdörtgen 2" descr="renkli dikdörtgen"/>
                <wp:cNvGraphicFramePr/>
                <a:graphic xmlns:a="http://schemas.openxmlformats.org/drawingml/2006/main">
                  <a:graphicData uri="http://schemas.microsoft.com/office/word/2010/wordprocessingShape">
                    <wps:wsp>
                      <wps:cNvSpPr/>
                      <wps:spPr>
                        <a:xfrm>
                          <a:off x="0" y="0"/>
                          <a:ext cx="7760970" cy="40195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4AB5B6" id="Dikdörtgen 2" o:spid="_x0000_s1026" alt="renkli dikdörtgen" style="position:absolute;margin-left:-69.55pt;margin-top:525pt;width:611.1pt;height:316.5pt;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" fillcolor="red" stroked="f" strokeweight="1.25pt">
                <v:stroke endcap="round"/>
                <w10:wrap anchory="page"/>
              </v:rect>
            </w:pict>
          </mc:Fallback>
        </mc:AlternateContent>
      </w:r>
      <w:r>
        <w:rPr>
          <w:noProof/>
          <w:lang w:bidi="tr-TR"/>
        </w:rPr>
        <w:br w:type="page"/>
      </w:r>
    </w:p>
    <w:p w:rsidR="00382476" w:rsidRDefault="00382476" w:rsidP="007C1E54">
      <w:pPr>
        <w:jc w:val="both"/>
        <w:rPr>
          <w:rFonts w:ascii="Times New Roman" w:hAnsi="Times New Roman" w:cs="Times New Roman"/>
          <w:noProof/>
          <w:color w:val="auto"/>
          <w:sz w:val="32"/>
        </w:rPr>
      </w:pPr>
    </w:p>
    <w:p w:rsidR="00382476" w:rsidRDefault="00382476" w:rsidP="007C1E54">
      <w:pPr>
        <w:jc w:val="both"/>
        <w:rPr>
          <w:rFonts w:ascii="Times New Roman" w:hAnsi="Times New Roman" w:cs="Times New Roman"/>
          <w:noProof/>
          <w:color w:val="auto"/>
          <w:sz w:val="32"/>
        </w:rPr>
      </w:pPr>
    </w:p>
    <w:p w:rsidR="00942915" w:rsidRDefault="00942915" w:rsidP="007C1E54">
      <w:pPr>
        <w:jc w:val="both"/>
        <w:rPr>
          <w:rFonts w:ascii="Times New Roman" w:hAnsi="Times New Roman" w:cs="Times New Roman"/>
          <w:noProof/>
          <w:color w:val="auto"/>
          <w:sz w:val="32"/>
        </w:rPr>
      </w:pPr>
    </w:p>
    <w:p w:rsidR="00382476" w:rsidRDefault="00382476" w:rsidP="007C1E54">
      <w:pPr>
        <w:jc w:val="both"/>
        <w:rPr>
          <w:rFonts w:ascii="Times New Roman" w:hAnsi="Times New Roman" w:cs="Times New Roman"/>
          <w:noProof/>
          <w:color w:val="auto"/>
          <w:sz w:val="32"/>
        </w:rPr>
      </w:pPr>
    </w:p>
    <w:p w:rsidR="00922E16" w:rsidRDefault="00922E16" w:rsidP="007C1E54">
      <w:pPr>
        <w:jc w:val="both"/>
        <w:rPr>
          <w:rFonts w:ascii="Times New Roman" w:hAnsi="Times New Roman" w:cs="Times New Roman"/>
          <w:noProof/>
          <w:color w:val="auto"/>
          <w:sz w:val="32"/>
        </w:rPr>
      </w:pPr>
    </w:p>
    <w:p w:rsidR="007C1E54" w:rsidRPr="00F3786C" w:rsidRDefault="007C1E54" w:rsidP="00F3786C">
      <w:pPr>
        <w:pStyle w:val="KonuBal"/>
        <w:rPr>
          <w:rStyle w:val="GlVurgulama"/>
          <w:sz w:val="40"/>
        </w:rPr>
      </w:pPr>
      <w:r w:rsidRPr="00F3786C">
        <w:rPr>
          <w:rStyle w:val="GlVurgulama"/>
          <w:sz w:val="40"/>
        </w:rPr>
        <w:t xml:space="preserve">AMAÇ: </w:t>
      </w:r>
    </w:p>
    <w:p w:rsidR="00DD60B5" w:rsidRPr="00922E16" w:rsidRDefault="007C1E54" w:rsidP="00B97720">
      <w:pPr>
        <w:jc w:val="both"/>
        <w:rPr>
          <w:rFonts w:ascii="Times New Roman" w:hAnsi="Times New Roman" w:cs="Times New Roman"/>
          <w:b w:val="0"/>
          <w:noProof/>
          <w:color w:val="auto"/>
          <w:sz w:val="24"/>
        </w:rPr>
      </w:pPr>
      <w:r w:rsidRPr="00922E16">
        <w:rPr>
          <w:rFonts w:ascii="Times New Roman" w:hAnsi="Times New Roman" w:cs="Times New Roman"/>
          <w:b w:val="0"/>
          <w:noProof/>
          <w:color w:val="auto"/>
          <w:sz w:val="24"/>
        </w:rPr>
        <w:t>5018 sayılı Kamu Mali Yönetimi ve Kontrol Kanunu ve ikincil mevzuatı (Yönetmelikler, Tebliğler, Usul ve Esaslar vb.) temel olarak; hesap verebilirlik ve saydamlık çerçevesinde kamu kaynaklarının etkili, ekonomik ve verimli kullanımını sağlamaya yönelik düzenlemeleri içermekle birlikte iç kontrol sistemi çalışmaları ile mali olmayan hususları da kapsayarak kamu idarelerindeki işleyişi uluslararası kabul görmüş standartlara taşımayı amaçlamıştır.</w:t>
      </w:r>
    </w:p>
    <w:p w:rsidR="007C1E54" w:rsidRPr="00922E16" w:rsidRDefault="007C1E54" w:rsidP="007C1E54">
      <w:pPr>
        <w:spacing w:line="240" w:lineRule="auto"/>
        <w:jc w:val="both"/>
        <w:rPr>
          <w:rFonts w:ascii="Times New Roman" w:hAnsi="Times New Roman" w:cs="Times New Roman"/>
          <w:b w:val="0"/>
          <w:noProof/>
          <w:color w:val="auto"/>
          <w:sz w:val="24"/>
        </w:rPr>
      </w:pPr>
      <w:r w:rsidRPr="00922E16">
        <w:rPr>
          <w:rFonts w:ascii="Times New Roman" w:hAnsi="Times New Roman" w:cs="Times New Roman"/>
          <w:b w:val="0"/>
          <w:noProof/>
          <w:color w:val="auto"/>
          <w:sz w:val="24"/>
        </w:rPr>
        <w:t>Bu rehberin amacı, Bakanlığımız birimlerinin temel fonksiyonlarını etkin bir şekilde yerine getirebilmesi için özel öneme sahip görevlerin tespit edilmesi, söz konusu görevlerin sürekliliği ve takibinin sağlanarak gerekli durumlarda önleyici ve iyileştirici kontrol faaliyetleri çalışmalarının yapılmasını sağlamaktır.</w:t>
      </w:r>
    </w:p>
    <w:p w:rsidR="007C1E54" w:rsidRPr="00922E16" w:rsidRDefault="007C1E54" w:rsidP="007C1E54">
      <w:pPr>
        <w:jc w:val="both"/>
        <w:rPr>
          <w:rFonts w:ascii="Times New Roman" w:hAnsi="Times New Roman" w:cs="Times New Roman"/>
          <w:b w:val="0"/>
          <w:noProof/>
          <w:color w:val="auto"/>
          <w:sz w:val="24"/>
        </w:rPr>
      </w:pPr>
    </w:p>
    <w:p w:rsidR="007C1E54" w:rsidRDefault="007C1E54" w:rsidP="007C1E54">
      <w:pPr>
        <w:jc w:val="both"/>
        <w:rPr>
          <w:rFonts w:ascii="Times New Roman" w:hAnsi="Times New Roman" w:cs="Times New Roman"/>
          <w:b w:val="0"/>
          <w:noProof/>
          <w:color w:val="auto"/>
        </w:rPr>
      </w:pPr>
    </w:p>
    <w:p w:rsidR="007C1E54" w:rsidRDefault="007C1E54" w:rsidP="007C1E54">
      <w:pPr>
        <w:jc w:val="both"/>
        <w:rPr>
          <w:rFonts w:ascii="Times New Roman" w:hAnsi="Times New Roman" w:cs="Times New Roman"/>
          <w:b w:val="0"/>
          <w:noProof/>
          <w:color w:val="auto"/>
        </w:rPr>
      </w:pPr>
    </w:p>
    <w:p w:rsidR="007C1E54" w:rsidRPr="00F3786C" w:rsidRDefault="007C1E54" w:rsidP="00F3786C">
      <w:pPr>
        <w:pStyle w:val="KonuBal"/>
        <w:rPr>
          <w:rStyle w:val="GlVurgulama"/>
          <w:sz w:val="40"/>
        </w:rPr>
      </w:pPr>
      <w:r w:rsidRPr="00F3786C">
        <w:rPr>
          <w:rStyle w:val="GlVurgulama"/>
          <w:sz w:val="40"/>
        </w:rPr>
        <w:t xml:space="preserve">KAPSAM: </w:t>
      </w:r>
    </w:p>
    <w:p w:rsidR="007C1E54" w:rsidRPr="00922E16" w:rsidRDefault="00382476" w:rsidP="007C1E54">
      <w:pPr>
        <w:jc w:val="both"/>
        <w:rPr>
          <w:rFonts w:ascii="Times New Roman" w:hAnsi="Times New Roman" w:cs="Times New Roman"/>
          <w:b w:val="0"/>
          <w:noProof/>
          <w:color w:val="auto"/>
          <w:sz w:val="24"/>
        </w:rPr>
      </w:pPr>
      <w:r w:rsidRPr="00922E16">
        <w:rPr>
          <w:rFonts w:ascii="Times New Roman" w:hAnsi="Times New Roman" w:cs="Times New Roman"/>
          <w:b w:val="0"/>
          <w:noProof/>
          <w:color w:val="auto"/>
          <w:sz w:val="24"/>
        </w:rPr>
        <w:t>Bu rehber, hassas görevlerin yürütülmesi ile ilgili tüm faaliyetleri kapsar.</w:t>
      </w:r>
    </w:p>
    <w:p w:rsidR="00382476" w:rsidRDefault="00382476" w:rsidP="00382476">
      <w:pPr>
        <w:jc w:val="both"/>
        <w:rPr>
          <w:rFonts w:ascii="Times New Roman" w:hAnsi="Times New Roman" w:cs="Times New Roman"/>
          <w:noProof/>
          <w:color w:val="auto"/>
          <w:sz w:val="32"/>
        </w:rPr>
      </w:pPr>
    </w:p>
    <w:p w:rsidR="00382476" w:rsidRDefault="00382476" w:rsidP="00382476">
      <w:pPr>
        <w:jc w:val="both"/>
        <w:rPr>
          <w:rFonts w:ascii="Times New Roman" w:hAnsi="Times New Roman" w:cs="Times New Roman"/>
          <w:noProof/>
          <w:color w:val="auto"/>
          <w:sz w:val="32"/>
        </w:rPr>
      </w:pPr>
    </w:p>
    <w:p w:rsidR="00382476" w:rsidRDefault="00382476" w:rsidP="00382476">
      <w:pPr>
        <w:jc w:val="both"/>
        <w:rPr>
          <w:rFonts w:ascii="Times New Roman" w:hAnsi="Times New Roman" w:cs="Times New Roman"/>
          <w:noProof/>
          <w:color w:val="auto"/>
          <w:sz w:val="32"/>
        </w:rPr>
      </w:pPr>
    </w:p>
    <w:p w:rsidR="00382476" w:rsidRPr="00F3786C" w:rsidRDefault="00382476" w:rsidP="00F3786C">
      <w:pPr>
        <w:pStyle w:val="KonuBal"/>
        <w:rPr>
          <w:rStyle w:val="GlVurgulama"/>
          <w:sz w:val="40"/>
        </w:rPr>
      </w:pPr>
      <w:r w:rsidRPr="00F3786C">
        <w:rPr>
          <w:rStyle w:val="GlVurgulama"/>
          <w:sz w:val="40"/>
        </w:rPr>
        <w:t>DAYANAK:</w:t>
      </w:r>
    </w:p>
    <w:p w:rsidR="00382476" w:rsidRPr="00922E16" w:rsidRDefault="00382476" w:rsidP="007C1E54">
      <w:pPr>
        <w:jc w:val="both"/>
        <w:rPr>
          <w:rFonts w:ascii="Times New Roman" w:hAnsi="Times New Roman" w:cs="Times New Roman"/>
          <w:b w:val="0"/>
          <w:noProof/>
          <w:color w:val="auto"/>
          <w:sz w:val="24"/>
        </w:rPr>
      </w:pPr>
      <w:r w:rsidRPr="00922E16">
        <w:rPr>
          <w:rFonts w:ascii="Times New Roman" w:hAnsi="Times New Roman" w:cs="Times New Roman"/>
          <w:b w:val="0"/>
          <w:noProof/>
          <w:color w:val="auto"/>
          <w:sz w:val="24"/>
        </w:rPr>
        <w:t>Bu rehber, Kamu İç Kontrol Standartları Tebliği, Kamu İç Kontrol Rehberi ve Çalışma ve Sosyal Güvenlik Bakanlığı Kamu İç Kontrol Standa</w:t>
      </w:r>
      <w:r w:rsidR="00004077" w:rsidRPr="00922E16">
        <w:rPr>
          <w:rFonts w:ascii="Times New Roman" w:hAnsi="Times New Roman" w:cs="Times New Roman"/>
          <w:b w:val="0"/>
          <w:noProof/>
          <w:color w:val="auto"/>
          <w:sz w:val="24"/>
        </w:rPr>
        <w:t>r</w:t>
      </w:r>
      <w:r w:rsidRPr="00922E16">
        <w:rPr>
          <w:rFonts w:ascii="Times New Roman" w:hAnsi="Times New Roman" w:cs="Times New Roman"/>
          <w:b w:val="0"/>
          <w:noProof/>
          <w:color w:val="auto"/>
          <w:sz w:val="24"/>
        </w:rPr>
        <w:t>tlarına Uyum Eylem Planının 2.6.1. nolu eylemine dayanılarak hazırlanmıştır.</w:t>
      </w:r>
    </w:p>
    <w:p w:rsidR="00382476" w:rsidRPr="00922E16" w:rsidRDefault="00382476" w:rsidP="007C1E54">
      <w:pPr>
        <w:jc w:val="both"/>
        <w:rPr>
          <w:rFonts w:ascii="Times New Roman" w:hAnsi="Times New Roman" w:cs="Times New Roman"/>
          <w:b w:val="0"/>
          <w:noProof/>
          <w:color w:val="auto"/>
          <w:sz w:val="24"/>
        </w:rPr>
      </w:pPr>
    </w:p>
    <w:p w:rsidR="00382476" w:rsidRDefault="00382476" w:rsidP="007C1E54">
      <w:pPr>
        <w:jc w:val="both"/>
        <w:rPr>
          <w:rFonts w:ascii="Times New Roman" w:hAnsi="Times New Roman" w:cs="Times New Roman"/>
          <w:b w:val="0"/>
          <w:noProof/>
          <w:color w:val="auto"/>
        </w:rPr>
      </w:pPr>
    </w:p>
    <w:p w:rsidR="00382476" w:rsidRDefault="00382476" w:rsidP="007C1E54">
      <w:pPr>
        <w:jc w:val="both"/>
        <w:rPr>
          <w:rFonts w:ascii="Times New Roman" w:hAnsi="Times New Roman" w:cs="Times New Roman"/>
          <w:b w:val="0"/>
          <w:noProof/>
          <w:color w:val="auto"/>
        </w:rPr>
      </w:pPr>
    </w:p>
    <w:p w:rsidR="00382476" w:rsidRDefault="00382476" w:rsidP="007C1E54">
      <w:pPr>
        <w:jc w:val="both"/>
        <w:rPr>
          <w:rFonts w:ascii="Times New Roman" w:hAnsi="Times New Roman" w:cs="Times New Roman"/>
          <w:b w:val="0"/>
          <w:noProof/>
          <w:color w:val="auto"/>
        </w:rPr>
      </w:pPr>
    </w:p>
    <w:p w:rsidR="00382476" w:rsidRDefault="00382476" w:rsidP="007C1E54">
      <w:pPr>
        <w:jc w:val="both"/>
        <w:rPr>
          <w:rFonts w:ascii="Times New Roman" w:hAnsi="Times New Roman" w:cs="Times New Roman"/>
          <w:b w:val="0"/>
          <w:noProof/>
          <w:color w:val="auto"/>
        </w:rPr>
      </w:pPr>
    </w:p>
    <w:p w:rsidR="00382476" w:rsidRDefault="00382476" w:rsidP="007C1E54">
      <w:pPr>
        <w:jc w:val="both"/>
        <w:rPr>
          <w:rFonts w:ascii="Times New Roman" w:hAnsi="Times New Roman" w:cs="Times New Roman"/>
          <w:b w:val="0"/>
          <w:noProof/>
          <w:color w:val="auto"/>
        </w:rPr>
      </w:pPr>
    </w:p>
    <w:p w:rsidR="00922E16" w:rsidRDefault="00922E16" w:rsidP="007C1E54">
      <w:pPr>
        <w:jc w:val="both"/>
        <w:rPr>
          <w:rFonts w:ascii="Times New Roman" w:hAnsi="Times New Roman" w:cs="Times New Roman"/>
          <w:b w:val="0"/>
          <w:noProof/>
          <w:color w:val="auto"/>
        </w:rPr>
      </w:pPr>
    </w:p>
    <w:p w:rsidR="00922E16" w:rsidRDefault="00922E16" w:rsidP="007C1E54">
      <w:pPr>
        <w:jc w:val="both"/>
        <w:rPr>
          <w:rFonts w:ascii="Times New Roman" w:hAnsi="Times New Roman" w:cs="Times New Roman"/>
          <w:b w:val="0"/>
          <w:noProof/>
          <w:color w:val="auto"/>
        </w:rPr>
      </w:pPr>
    </w:p>
    <w:p w:rsidR="00942915" w:rsidRDefault="00942915" w:rsidP="007C1E54">
      <w:pPr>
        <w:jc w:val="both"/>
        <w:rPr>
          <w:rFonts w:ascii="Times New Roman" w:hAnsi="Times New Roman" w:cs="Times New Roman"/>
          <w:b w:val="0"/>
          <w:noProof/>
          <w:color w:val="auto"/>
        </w:rPr>
      </w:pPr>
    </w:p>
    <w:p w:rsidR="007D5BE5" w:rsidRDefault="007D5BE5" w:rsidP="007C1E54">
      <w:pPr>
        <w:jc w:val="both"/>
        <w:rPr>
          <w:rFonts w:ascii="Times New Roman" w:hAnsi="Times New Roman" w:cs="Times New Roman"/>
          <w:b w:val="0"/>
          <w:noProof/>
          <w:color w:val="auto"/>
        </w:rPr>
      </w:pPr>
    </w:p>
    <w:p w:rsidR="00FD0D2B" w:rsidRPr="00942915" w:rsidRDefault="001D628A" w:rsidP="001D628A">
      <w:pPr>
        <w:pStyle w:val="KonuBal"/>
        <w:rPr>
          <w:rStyle w:val="GlVurgulama"/>
          <w:sz w:val="40"/>
        </w:rPr>
      </w:pPr>
      <w:r w:rsidRPr="00F3786C">
        <w:rPr>
          <w:rStyle w:val="GlVurgulama"/>
          <w:sz w:val="40"/>
        </w:rPr>
        <w:t>HASSAS GÖREV NEDİR?</w:t>
      </w:r>
    </w:p>
    <w:p w:rsidR="001D628A" w:rsidRPr="00922E16" w:rsidRDefault="001D628A" w:rsidP="0079028C">
      <w:pPr>
        <w:pStyle w:val="KonuBal"/>
        <w:jc w:val="both"/>
        <w:rPr>
          <w:rFonts w:ascii="Times New Roman" w:eastAsiaTheme="minorEastAsia" w:hAnsi="Times New Roman" w:cs="Times New Roman"/>
          <w:b w:val="0"/>
          <w:bCs w:val="0"/>
          <w:noProof/>
          <w:color w:val="auto"/>
          <w:sz w:val="24"/>
          <w:szCs w:val="22"/>
        </w:rPr>
      </w:pPr>
      <w:r w:rsidRPr="00922E16">
        <w:rPr>
          <w:rFonts w:ascii="Times New Roman" w:eastAsiaTheme="minorEastAsia" w:hAnsi="Times New Roman" w:cs="Times New Roman"/>
          <w:b w:val="0"/>
          <w:bCs w:val="0"/>
          <w:noProof/>
          <w:color w:val="auto"/>
          <w:sz w:val="24"/>
          <w:szCs w:val="22"/>
        </w:rPr>
        <w:t xml:space="preserve">Kamu yönetiminde yürütülen bazı görevler gerek doğası gereği gerekse idarenin itibarı, yolsuzluk riski, gizli bilgilerin açığa çıkması </w:t>
      </w:r>
      <w:r w:rsidR="0079028C" w:rsidRPr="00922E16">
        <w:rPr>
          <w:rFonts w:ascii="Times New Roman" w:eastAsiaTheme="minorEastAsia" w:hAnsi="Times New Roman" w:cs="Times New Roman"/>
          <w:b w:val="0"/>
          <w:bCs w:val="0"/>
          <w:noProof/>
          <w:color w:val="auto"/>
          <w:sz w:val="24"/>
          <w:szCs w:val="22"/>
        </w:rPr>
        <w:t xml:space="preserve">vb. yönlerden diğer görevlerle kıyaslandığında çok daha büyük öneme sahiptir. </w:t>
      </w:r>
    </w:p>
    <w:p w:rsidR="0079028C" w:rsidRPr="00922E16" w:rsidRDefault="0079028C" w:rsidP="0079028C">
      <w:pPr>
        <w:autoSpaceDE w:val="0"/>
        <w:autoSpaceDN w:val="0"/>
        <w:adjustRightInd w:val="0"/>
        <w:spacing w:line="240" w:lineRule="auto"/>
        <w:jc w:val="both"/>
        <w:rPr>
          <w:rFonts w:ascii="Times New Roman" w:hAnsi="Times New Roman" w:cs="Times New Roman"/>
          <w:b w:val="0"/>
          <w:noProof/>
          <w:color w:val="auto"/>
          <w:sz w:val="24"/>
        </w:rPr>
      </w:pPr>
      <w:r w:rsidRPr="00922E16">
        <w:rPr>
          <w:rFonts w:ascii="Times New Roman" w:hAnsi="Times New Roman" w:cs="Times New Roman"/>
          <w:b w:val="0"/>
          <w:noProof/>
          <w:color w:val="auto"/>
          <w:sz w:val="24"/>
        </w:rPr>
        <w:t>Bu doğrultuda; birimin temel işlevini etkin biçimde yerine getirmesini etkileyebilecek riskler içeren, zamanında ve/veya doğru bir şekilde yerine getirilmesi halinde karar alma süreçlerini güçlendiren ve kaynakların etkin kullanımını sağlayan kritik öneme sahip sınırlı sayıdaki görevler hassas görev olarak değerlendirilir.</w:t>
      </w:r>
    </w:p>
    <w:p w:rsidR="0079028C" w:rsidRDefault="0079028C" w:rsidP="0079028C">
      <w:pPr>
        <w:autoSpaceDE w:val="0"/>
        <w:autoSpaceDN w:val="0"/>
        <w:adjustRightInd w:val="0"/>
        <w:spacing w:line="240" w:lineRule="auto"/>
        <w:jc w:val="both"/>
        <w:rPr>
          <w:rFonts w:ascii="Times New Roman" w:hAnsi="Times New Roman" w:cs="Times New Roman"/>
          <w:b w:val="0"/>
          <w:noProof/>
          <w:color w:val="auto"/>
          <w:sz w:val="24"/>
        </w:rPr>
      </w:pPr>
    </w:p>
    <w:p w:rsidR="00FC19D2" w:rsidRPr="00922E16" w:rsidRDefault="00FC19D2" w:rsidP="0079028C">
      <w:pPr>
        <w:autoSpaceDE w:val="0"/>
        <w:autoSpaceDN w:val="0"/>
        <w:adjustRightInd w:val="0"/>
        <w:spacing w:line="240" w:lineRule="auto"/>
        <w:jc w:val="both"/>
        <w:rPr>
          <w:rFonts w:ascii="Times New Roman" w:hAnsi="Times New Roman" w:cs="Times New Roman"/>
          <w:b w:val="0"/>
          <w:noProof/>
          <w:color w:val="auto"/>
          <w:sz w:val="24"/>
        </w:rPr>
      </w:pPr>
    </w:p>
    <w:p w:rsidR="0079028C" w:rsidRDefault="00942915" w:rsidP="001D628A">
      <w:pPr>
        <w:pStyle w:val="KonuBal"/>
        <w:rPr>
          <w:rStyle w:val="GlVurgulama"/>
          <w:sz w:val="40"/>
        </w:rPr>
      </w:pPr>
      <w:r>
        <w:rPr>
          <w:rStyle w:val="GlVurgulama"/>
          <w:sz w:val="40"/>
        </w:rPr>
        <w:t>HASSAS GÖREVLERİN BELİRLENME NEDENİ</w:t>
      </w:r>
    </w:p>
    <w:p w:rsidR="00EF52BE" w:rsidRDefault="00942915" w:rsidP="00183569">
      <w:pPr>
        <w:autoSpaceDE w:val="0"/>
        <w:autoSpaceDN w:val="0"/>
        <w:adjustRightInd w:val="0"/>
        <w:spacing w:line="240" w:lineRule="auto"/>
        <w:jc w:val="both"/>
        <w:rPr>
          <w:rFonts w:ascii="Times New Roman" w:hAnsi="Times New Roman" w:cs="Times New Roman"/>
          <w:b w:val="0"/>
          <w:noProof/>
          <w:color w:val="auto"/>
          <w:sz w:val="24"/>
        </w:rPr>
      </w:pPr>
      <w:r w:rsidRPr="00922E16">
        <w:rPr>
          <w:rFonts w:ascii="Times New Roman" w:hAnsi="Times New Roman" w:cs="Times New Roman"/>
          <w:b w:val="0"/>
          <w:noProof/>
          <w:color w:val="auto"/>
          <w:sz w:val="24"/>
        </w:rPr>
        <w:t>Hassas görevlerin tespit edilmesi;</w:t>
      </w:r>
    </w:p>
    <w:p w:rsidR="00183569" w:rsidRPr="00183569" w:rsidRDefault="00183569" w:rsidP="00183569">
      <w:pPr>
        <w:autoSpaceDE w:val="0"/>
        <w:autoSpaceDN w:val="0"/>
        <w:adjustRightInd w:val="0"/>
        <w:spacing w:line="240" w:lineRule="auto"/>
        <w:jc w:val="both"/>
        <w:rPr>
          <w:rFonts w:ascii="Times New Roman" w:hAnsi="Times New Roman" w:cs="Times New Roman"/>
          <w:b w:val="0"/>
          <w:noProof/>
          <w:color w:val="auto"/>
          <w:sz w:val="24"/>
        </w:rPr>
      </w:pPr>
    </w:p>
    <w:p w:rsidR="00922E16" w:rsidRPr="0058301F" w:rsidRDefault="00922E16" w:rsidP="00922E16">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58301F">
        <w:rPr>
          <w:rFonts w:ascii="Times New Roman" w:hAnsi="Times New Roman" w:cs="Times New Roman"/>
          <w:sz w:val="24"/>
          <w:szCs w:val="24"/>
        </w:rPr>
        <w:t>Birimin fonksiyonlarını etkin bir şekilde ifa edebilmesi için kritik faaliyetlerin tespit edilmesini,</w:t>
      </w:r>
    </w:p>
    <w:p w:rsidR="00922E16" w:rsidRPr="0058301F" w:rsidRDefault="00922E16" w:rsidP="00922E16">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58301F">
        <w:rPr>
          <w:rFonts w:ascii="Times New Roman" w:hAnsi="Times New Roman" w:cs="Times New Roman"/>
          <w:sz w:val="24"/>
          <w:szCs w:val="24"/>
        </w:rPr>
        <w:t>Bu kritik faaliyetlerin gözden geçirilmesini ve bu sayede aksaklıklar varsa tespit edilmesini,</w:t>
      </w:r>
    </w:p>
    <w:p w:rsidR="00922E16" w:rsidRPr="00922E16" w:rsidRDefault="00922E16" w:rsidP="00942915">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58301F">
        <w:rPr>
          <w:rFonts w:ascii="Times New Roman" w:hAnsi="Times New Roman" w:cs="Times New Roman"/>
          <w:sz w:val="24"/>
          <w:szCs w:val="24"/>
        </w:rPr>
        <w:t xml:space="preserve">Bu kritik faaliyetler için gerekli </w:t>
      </w:r>
      <w:r>
        <w:rPr>
          <w:rFonts w:ascii="Times New Roman" w:hAnsi="Times New Roman" w:cs="Times New Roman"/>
          <w:sz w:val="24"/>
          <w:szCs w:val="24"/>
        </w:rPr>
        <w:t>kontrol önlemlerinin alınmasını temin eder.</w:t>
      </w:r>
    </w:p>
    <w:p w:rsidR="00EF52BE" w:rsidRDefault="00EF52BE" w:rsidP="00922E16">
      <w:pPr>
        <w:autoSpaceDE w:val="0"/>
        <w:autoSpaceDN w:val="0"/>
        <w:adjustRightInd w:val="0"/>
        <w:spacing w:line="240" w:lineRule="auto"/>
        <w:jc w:val="both"/>
        <w:rPr>
          <w:rFonts w:ascii="Times New Roman" w:hAnsi="Times New Roman" w:cs="Times New Roman"/>
          <w:b w:val="0"/>
          <w:noProof/>
          <w:color w:val="auto"/>
          <w:sz w:val="24"/>
        </w:rPr>
      </w:pPr>
    </w:p>
    <w:p w:rsidR="00942915" w:rsidRDefault="00EF52BE" w:rsidP="00922E16">
      <w:pPr>
        <w:autoSpaceDE w:val="0"/>
        <w:autoSpaceDN w:val="0"/>
        <w:adjustRightInd w:val="0"/>
        <w:spacing w:line="240" w:lineRule="auto"/>
        <w:jc w:val="both"/>
        <w:rPr>
          <w:rFonts w:ascii="Times New Roman" w:hAnsi="Times New Roman" w:cs="Times New Roman"/>
          <w:b w:val="0"/>
          <w:noProof/>
          <w:color w:val="auto"/>
          <w:sz w:val="24"/>
        </w:rPr>
      </w:pPr>
      <w:r>
        <w:rPr>
          <w:rFonts w:ascii="Times New Roman" w:hAnsi="Times New Roman" w:cs="Times New Roman"/>
          <w:b w:val="0"/>
          <w:noProof/>
          <w:color w:val="auto"/>
          <w:sz w:val="24"/>
        </w:rPr>
        <w:t>Böylece;</w:t>
      </w:r>
    </w:p>
    <w:p w:rsidR="00EF52BE" w:rsidRDefault="00EF52BE" w:rsidP="00922E16">
      <w:pPr>
        <w:autoSpaceDE w:val="0"/>
        <w:autoSpaceDN w:val="0"/>
        <w:adjustRightInd w:val="0"/>
        <w:spacing w:line="240" w:lineRule="auto"/>
        <w:jc w:val="both"/>
        <w:rPr>
          <w:rFonts w:ascii="Times New Roman" w:hAnsi="Times New Roman" w:cs="Times New Roman"/>
          <w:b w:val="0"/>
          <w:noProof/>
          <w:color w:val="auto"/>
          <w:sz w:val="24"/>
        </w:rPr>
      </w:pPr>
    </w:p>
    <w:p w:rsidR="00EF52BE" w:rsidRPr="0058301F" w:rsidRDefault="00EF52BE" w:rsidP="00EF52BE">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58301F">
        <w:rPr>
          <w:rFonts w:ascii="Times New Roman" w:hAnsi="Times New Roman" w:cs="Times New Roman"/>
          <w:sz w:val="24"/>
          <w:szCs w:val="24"/>
        </w:rPr>
        <w:t>Birimin faaliyetlerinin aksamadan yürütülmesine,</w:t>
      </w:r>
    </w:p>
    <w:p w:rsidR="00EF52BE" w:rsidRPr="00EF52BE" w:rsidRDefault="00EF52BE" w:rsidP="00EF52BE">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58301F">
        <w:rPr>
          <w:rFonts w:ascii="Times New Roman" w:hAnsi="Times New Roman" w:cs="Times New Roman"/>
          <w:sz w:val="24"/>
          <w:szCs w:val="24"/>
        </w:rPr>
        <w:t>Kamu kaynaklarının</w:t>
      </w:r>
      <w:r>
        <w:rPr>
          <w:rFonts w:ascii="Times New Roman" w:hAnsi="Times New Roman" w:cs="Times New Roman"/>
          <w:sz w:val="24"/>
          <w:szCs w:val="24"/>
        </w:rPr>
        <w:t xml:space="preserve"> verimli biçimde kullanılmasına </w:t>
      </w:r>
      <w:r w:rsidRPr="00EF52BE">
        <w:rPr>
          <w:rFonts w:ascii="Times New Roman" w:hAnsi="Times New Roman" w:cs="Times New Roman"/>
          <w:sz w:val="24"/>
          <w:szCs w:val="24"/>
        </w:rPr>
        <w:t>yardımcı olur.</w:t>
      </w:r>
    </w:p>
    <w:p w:rsidR="0022629C" w:rsidRDefault="0022629C" w:rsidP="0022629C">
      <w:pPr>
        <w:rPr>
          <w:rFonts w:ascii="Times New Roman" w:hAnsi="Times New Roman" w:cs="Times New Roman"/>
          <w:sz w:val="24"/>
        </w:rPr>
      </w:pPr>
    </w:p>
    <w:p w:rsidR="00FC19D2" w:rsidRDefault="00FC19D2" w:rsidP="0022629C">
      <w:pPr>
        <w:rPr>
          <w:rFonts w:ascii="Times New Roman" w:hAnsi="Times New Roman" w:cs="Times New Roman"/>
          <w:sz w:val="24"/>
        </w:rPr>
      </w:pPr>
      <w:r>
        <w:rPr>
          <w:rFonts w:ascii="Times New Roman" w:hAnsi="Times New Roman" w:cs="Times New Roman"/>
          <w:b w:val="0"/>
          <w:noProof/>
          <w:color w:val="auto"/>
          <w:sz w:val="24"/>
          <w:lang w:eastAsia="tr-TR"/>
        </w:rPr>
        <mc:AlternateContent>
          <mc:Choice Requires="wps">
            <w:drawing>
              <wp:anchor distT="0" distB="0" distL="114300" distR="114300" simplePos="0" relativeHeight="251662336" behindDoc="0" locked="0" layoutInCell="1" allowOverlap="1">
                <wp:simplePos x="0" y="0"/>
                <wp:positionH relativeFrom="column">
                  <wp:posOffset>-567055</wp:posOffset>
                </wp:positionH>
                <wp:positionV relativeFrom="paragraph">
                  <wp:posOffset>322580</wp:posOffset>
                </wp:positionV>
                <wp:extent cx="2495550" cy="2466975"/>
                <wp:effectExtent l="0" t="0" r="19050" b="28575"/>
                <wp:wrapNone/>
                <wp:docPr id="4" name="Patlama 1 4"/>
                <wp:cNvGraphicFramePr/>
                <a:graphic xmlns:a="http://schemas.openxmlformats.org/drawingml/2006/main">
                  <a:graphicData uri="http://schemas.microsoft.com/office/word/2010/wordprocessingShape">
                    <wps:wsp>
                      <wps:cNvSpPr/>
                      <wps:spPr>
                        <a:xfrm>
                          <a:off x="0" y="0"/>
                          <a:ext cx="2495550" cy="2466975"/>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629C" w:rsidRPr="0022629C" w:rsidRDefault="0022629C" w:rsidP="0022629C">
                            <w:pPr>
                              <w:jc w:val="center"/>
                              <w:rPr>
                                <w:color w:val="FFFFFF" w:themeColor="background1"/>
                                <w:sz w:val="22"/>
                              </w:rPr>
                            </w:pPr>
                            <w:r w:rsidRPr="0022629C">
                              <w:rPr>
                                <w:color w:val="FFFFFF" w:themeColor="background1"/>
                                <w:sz w:val="22"/>
                              </w:rPr>
                              <w:t>Hassas Görevler Belirlenirken Dikkate Alınması Gereken Hususlar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Patlama 1 4" o:spid="_x0000_s1027" type="#_x0000_t71" style="position:absolute;margin-left:-44.65pt;margin-top:25.4pt;width:196.5pt;height:19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" fillcolor="#052f61 [3204]" strokecolor="#021730 [1604]" strokeweight="1.25pt">
                <v:stroke endcap="round"/>
                <v:textbox>
                  <w:txbxContent>
                    <w:p w:rsidR="0022629C" w:rsidRPr="0022629C" w:rsidRDefault="0022629C" w:rsidP="0022629C">
                      <w:pPr>
                        <w:jc w:val="center"/>
                        <w:rPr>
                          <w:color w:val="FFFFFF" w:themeColor="background1"/>
                          <w:sz w:val="22"/>
                        </w:rPr>
                      </w:pPr>
                      <w:r w:rsidRPr="0022629C">
                        <w:rPr>
                          <w:color w:val="FFFFFF" w:themeColor="background1"/>
                          <w:sz w:val="22"/>
                        </w:rPr>
                        <w:t>Hassas Görevler Belirlenirken Dikkate Alınması Gereken Hususlar</w:t>
                      </w:r>
                    </w:p>
                  </w:txbxContent>
                </v:textbox>
              </v:shape>
            </w:pict>
          </mc:Fallback>
        </mc:AlternateContent>
      </w:r>
    </w:p>
    <w:p w:rsidR="00FC19D2" w:rsidRDefault="00FC19D2" w:rsidP="0022629C">
      <w:pPr>
        <w:rPr>
          <w:rFonts w:ascii="Times New Roman" w:hAnsi="Times New Roman" w:cs="Times New Roman"/>
          <w:sz w:val="24"/>
        </w:rPr>
      </w:pPr>
    </w:p>
    <w:p w:rsidR="0022629C" w:rsidRPr="0022629C" w:rsidRDefault="0022629C" w:rsidP="0022629C">
      <w:pPr>
        <w:rPr>
          <w:rFonts w:ascii="Times New Roman" w:eastAsiaTheme="minorHAnsi" w:hAnsi="Times New Roman" w:cs="Times New Roman"/>
          <w:b w:val="0"/>
          <w:color w:val="auto"/>
          <w:sz w:val="24"/>
          <w:szCs w:val="24"/>
        </w:rPr>
      </w:pPr>
    </w:p>
    <w:p w:rsidR="00EF52BE" w:rsidRDefault="00261A15" w:rsidP="00261A15">
      <w:pPr>
        <w:ind w:left="4111" w:hanging="1559"/>
        <w:jc w:val="both"/>
        <w:rPr>
          <w:rFonts w:ascii="Times New Roman" w:eastAsiaTheme="minorHAnsi" w:hAnsi="Times New Roman" w:cs="Times New Roman"/>
          <w:b w:val="0"/>
          <w:color w:val="auto"/>
          <w:sz w:val="24"/>
          <w:szCs w:val="24"/>
        </w:rPr>
      </w:pPr>
      <w:r>
        <w:rPr>
          <w:rFonts w:ascii="Times New Roman" w:hAnsi="Times New Roman" w:cs="Times New Roman"/>
          <w:b w:val="0"/>
          <w:noProof/>
          <w:color w:val="auto"/>
          <w:sz w:val="24"/>
          <w:lang w:eastAsia="tr-TR"/>
        </w:rPr>
        <mc:AlternateContent>
          <mc:Choice Requires="wps">
            <w:drawing>
              <wp:anchor distT="0" distB="0" distL="114300" distR="114300" simplePos="0" relativeHeight="251663360" behindDoc="0" locked="0" layoutInCell="1" allowOverlap="1">
                <wp:simplePos x="0" y="0"/>
                <wp:positionH relativeFrom="column">
                  <wp:posOffset>2071370</wp:posOffset>
                </wp:positionH>
                <wp:positionV relativeFrom="paragraph">
                  <wp:posOffset>61595</wp:posOffset>
                </wp:positionV>
                <wp:extent cx="180975" cy="161925"/>
                <wp:effectExtent l="0" t="19050" r="47625" b="47625"/>
                <wp:wrapNone/>
                <wp:docPr id="9" name="Sağ Ok 9"/>
                <wp:cNvGraphicFramePr/>
                <a:graphic xmlns:a="http://schemas.openxmlformats.org/drawingml/2006/main">
                  <a:graphicData uri="http://schemas.microsoft.com/office/word/2010/wordprocessingShape">
                    <wps:wsp>
                      <wps:cNvSpPr/>
                      <wps:spPr>
                        <a:xfrm>
                          <a:off x="0" y="0"/>
                          <a:ext cx="180975" cy="16192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73BB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9" o:spid="_x0000_s1026" type="#_x0000_t13" style="position:absolute;margin-left:163.1pt;margin-top:4.85pt;width:14.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" adj="11937" fillcolor="#c62324 [3209]" strokecolor="#621111 [1609]" strokeweight="1.25pt">
                <v:stroke endcap="round"/>
              </v:shape>
            </w:pict>
          </mc:Fallback>
        </mc:AlternateContent>
      </w:r>
      <w:r w:rsidR="0022629C">
        <w:rPr>
          <w:rFonts w:ascii="Times New Roman" w:eastAsiaTheme="minorHAnsi" w:hAnsi="Times New Roman" w:cs="Times New Roman"/>
          <w:b w:val="0"/>
          <w:color w:val="auto"/>
          <w:sz w:val="24"/>
          <w:szCs w:val="24"/>
        </w:rPr>
        <w:t xml:space="preserve"> </w:t>
      </w:r>
      <w:r>
        <w:rPr>
          <w:rFonts w:ascii="Times New Roman" w:eastAsiaTheme="minorHAnsi" w:hAnsi="Times New Roman" w:cs="Times New Roman"/>
          <w:b w:val="0"/>
          <w:color w:val="auto"/>
          <w:sz w:val="24"/>
          <w:szCs w:val="24"/>
        </w:rPr>
        <w:t xml:space="preserve">                      </w:t>
      </w:r>
      <w:r w:rsidR="0022629C" w:rsidRPr="0022629C">
        <w:rPr>
          <w:rFonts w:ascii="Times New Roman" w:eastAsiaTheme="minorHAnsi" w:hAnsi="Times New Roman" w:cs="Times New Roman"/>
          <w:b w:val="0"/>
          <w:color w:val="auto"/>
          <w:sz w:val="24"/>
          <w:szCs w:val="24"/>
        </w:rPr>
        <w:t>Bakanlığın hedeflerin</w:t>
      </w:r>
      <w:r w:rsidR="0018479F">
        <w:rPr>
          <w:rFonts w:ascii="Times New Roman" w:eastAsiaTheme="minorHAnsi" w:hAnsi="Times New Roman" w:cs="Times New Roman"/>
          <w:b w:val="0"/>
          <w:color w:val="auto"/>
          <w:sz w:val="24"/>
          <w:szCs w:val="24"/>
        </w:rPr>
        <w:t>i etkileyebilecek önemli kararları alma kapasitesi</w:t>
      </w:r>
    </w:p>
    <w:p w:rsidR="00261A15" w:rsidRDefault="00DF642C" w:rsidP="00261A15">
      <w:pPr>
        <w:ind w:left="4111" w:hanging="1559"/>
        <w:jc w:val="both"/>
        <w:rPr>
          <w:rFonts w:ascii="Times New Roman" w:eastAsiaTheme="minorHAnsi" w:hAnsi="Times New Roman" w:cs="Times New Roman"/>
          <w:b w:val="0"/>
          <w:color w:val="auto"/>
          <w:sz w:val="24"/>
          <w:szCs w:val="24"/>
        </w:rPr>
      </w:pPr>
      <w:r>
        <w:rPr>
          <w:rFonts w:ascii="Times New Roman" w:hAnsi="Times New Roman" w:cs="Times New Roman"/>
          <w:b w:val="0"/>
          <w:noProof/>
          <w:color w:val="auto"/>
          <w:sz w:val="24"/>
          <w:lang w:eastAsia="tr-TR"/>
        </w:rPr>
        <mc:AlternateContent>
          <mc:Choice Requires="wps">
            <w:drawing>
              <wp:anchor distT="0" distB="0" distL="114300" distR="114300" simplePos="0" relativeHeight="251665408" behindDoc="0" locked="0" layoutInCell="1" allowOverlap="1" wp14:anchorId="0451B34D" wp14:editId="4D5851A3">
                <wp:simplePos x="0" y="0"/>
                <wp:positionH relativeFrom="column">
                  <wp:posOffset>2071370</wp:posOffset>
                </wp:positionH>
                <wp:positionV relativeFrom="paragraph">
                  <wp:posOffset>40005</wp:posOffset>
                </wp:positionV>
                <wp:extent cx="180975" cy="161925"/>
                <wp:effectExtent l="0" t="19050" r="47625" b="47625"/>
                <wp:wrapNone/>
                <wp:docPr id="19" name="Sağ Ok 19"/>
                <wp:cNvGraphicFramePr/>
                <a:graphic xmlns:a="http://schemas.openxmlformats.org/drawingml/2006/main">
                  <a:graphicData uri="http://schemas.microsoft.com/office/word/2010/wordprocessingShape">
                    <wps:wsp>
                      <wps:cNvSpPr/>
                      <wps:spPr>
                        <a:xfrm>
                          <a:off x="0" y="0"/>
                          <a:ext cx="180975" cy="16192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A278E" id="Sağ Ok 19" o:spid="_x0000_s1026" type="#_x0000_t13" style="position:absolute;margin-left:163.1pt;margin-top:3.15pt;width:14.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" adj="11937" fillcolor="#c62324 [3209]" strokecolor="#621111 [1609]" strokeweight="1.25pt">
                <v:stroke endcap="round"/>
              </v:shape>
            </w:pict>
          </mc:Fallback>
        </mc:AlternateContent>
      </w:r>
      <w:r w:rsidR="00261A15">
        <w:rPr>
          <w:rFonts w:ascii="Times New Roman" w:eastAsiaTheme="minorHAnsi" w:hAnsi="Times New Roman" w:cs="Times New Roman"/>
          <w:b w:val="0"/>
          <w:color w:val="auto"/>
          <w:sz w:val="24"/>
          <w:szCs w:val="24"/>
        </w:rPr>
        <w:t xml:space="preserve">                       </w:t>
      </w:r>
      <w:r w:rsidR="00261A15" w:rsidRPr="00261A15">
        <w:rPr>
          <w:rFonts w:ascii="Times New Roman" w:eastAsiaTheme="minorHAnsi" w:hAnsi="Times New Roman" w:cs="Times New Roman"/>
          <w:b w:val="0"/>
          <w:color w:val="auto"/>
          <w:sz w:val="24"/>
          <w:szCs w:val="24"/>
        </w:rPr>
        <w:t>Kararları etkileyebilecek üçüncü kişi ve kuruluşlarla ilişkisi</w:t>
      </w:r>
    </w:p>
    <w:p w:rsidR="00261A15" w:rsidRDefault="00DF642C" w:rsidP="00261A15">
      <w:pPr>
        <w:ind w:left="4111" w:hanging="1559"/>
        <w:jc w:val="both"/>
        <w:rPr>
          <w:rFonts w:ascii="Times New Roman" w:eastAsiaTheme="minorHAnsi" w:hAnsi="Times New Roman" w:cs="Times New Roman"/>
          <w:b w:val="0"/>
          <w:color w:val="auto"/>
          <w:sz w:val="24"/>
          <w:szCs w:val="24"/>
        </w:rPr>
      </w:pPr>
      <w:r>
        <w:rPr>
          <w:rFonts w:ascii="Times New Roman" w:hAnsi="Times New Roman" w:cs="Times New Roman"/>
          <w:b w:val="0"/>
          <w:noProof/>
          <w:color w:val="auto"/>
          <w:sz w:val="24"/>
          <w:lang w:eastAsia="tr-TR"/>
        </w:rPr>
        <mc:AlternateContent>
          <mc:Choice Requires="wps">
            <w:drawing>
              <wp:anchor distT="0" distB="0" distL="114300" distR="114300" simplePos="0" relativeHeight="251667456" behindDoc="0" locked="0" layoutInCell="1" allowOverlap="1" wp14:anchorId="2E942A4F" wp14:editId="0527D52C">
                <wp:simplePos x="0" y="0"/>
                <wp:positionH relativeFrom="column">
                  <wp:posOffset>2071370</wp:posOffset>
                </wp:positionH>
                <wp:positionV relativeFrom="paragraph">
                  <wp:posOffset>27305</wp:posOffset>
                </wp:positionV>
                <wp:extent cx="180975" cy="161925"/>
                <wp:effectExtent l="0" t="19050" r="47625" b="47625"/>
                <wp:wrapNone/>
                <wp:docPr id="20" name="Sağ Ok 20"/>
                <wp:cNvGraphicFramePr/>
                <a:graphic xmlns:a="http://schemas.openxmlformats.org/drawingml/2006/main">
                  <a:graphicData uri="http://schemas.microsoft.com/office/word/2010/wordprocessingShape">
                    <wps:wsp>
                      <wps:cNvSpPr/>
                      <wps:spPr>
                        <a:xfrm>
                          <a:off x="0" y="0"/>
                          <a:ext cx="180975" cy="16192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B8A6B" id="Sağ Ok 20" o:spid="_x0000_s1026" type="#_x0000_t13" style="position:absolute;margin-left:163.1pt;margin-top:2.15pt;width:14.2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" adj="11937" fillcolor="#c62324 [3209]" strokecolor="#621111 [1609]" strokeweight="1.25pt">
                <v:stroke endcap="round"/>
              </v:shape>
            </w:pict>
          </mc:Fallback>
        </mc:AlternateContent>
      </w:r>
      <w:r w:rsidR="00261A15">
        <w:rPr>
          <w:rFonts w:ascii="Times New Roman" w:eastAsiaTheme="minorHAnsi" w:hAnsi="Times New Roman" w:cs="Times New Roman"/>
          <w:b w:val="0"/>
          <w:color w:val="auto"/>
          <w:sz w:val="24"/>
          <w:szCs w:val="24"/>
        </w:rPr>
        <w:t xml:space="preserve">                       </w:t>
      </w:r>
      <w:r w:rsidR="00261A15" w:rsidRPr="00261A15">
        <w:rPr>
          <w:rFonts w:ascii="Times New Roman" w:eastAsiaTheme="minorHAnsi" w:hAnsi="Times New Roman" w:cs="Times New Roman"/>
          <w:b w:val="0"/>
          <w:color w:val="auto"/>
          <w:sz w:val="24"/>
          <w:szCs w:val="24"/>
        </w:rPr>
        <w:t>Gizli bilgilere erişim</w:t>
      </w:r>
    </w:p>
    <w:p w:rsidR="00261A15" w:rsidRDefault="00DF642C" w:rsidP="00261A15">
      <w:pPr>
        <w:ind w:left="4111" w:hanging="1559"/>
        <w:jc w:val="both"/>
        <w:rPr>
          <w:rFonts w:ascii="Times New Roman" w:eastAsiaTheme="minorHAnsi" w:hAnsi="Times New Roman" w:cs="Times New Roman"/>
          <w:b w:val="0"/>
          <w:color w:val="auto"/>
          <w:sz w:val="24"/>
          <w:szCs w:val="24"/>
        </w:rPr>
      </w:pPr>
      <w:r>
        <w:rPr>
          <w:rFonts w:ascii="Times New Roman" w:hAnsi="Times New Roman" w:cs="Times New Roman"/>
          <w:b w:val="0"/>
          <w:noProof/>
          <w:color w:val="auto"/>
          <w:sz w:val="24"/>
          <w:lang w:eastAsia="tr-TR"/>
        </w:rPr>
        <mc:AlternateContent>
          <mc:Choice Requires="wps">
            <w:drawing>
              <wp:anchor distT="0" distB="0" distL="114300" distR="114300" simplePos="0" relativeHeight="251669504" behindDoc="0" locked="0" layoutInCell="1" allowOverlap="1" wp14:anchorId="1DD5382C" wp14:editId="17D8AB41">
                <wp:simplePos x="0" y="0"/>
                <wp:positionH relativeFrom="column">
                  <wp:posOffset>2071370</wp:posOffset>
                </wp:positionH>
                <wp:positionV relativeFrom="paragraph">
                  <wp:posOffset>44450</wp:posOffset>
                </wp:positionV>
                <wp:extent cx="180975" cy="161925"/>
                <wp:effectExtent l="0" t="19050" r="47625" b="47625"/>
                <wp:wrapNone/>
                <wp:docPr id="21" name="Sağ Ok 21"/>
                <wp:cNvGraphicFramePr/>
                <a:graphic xmlns:a="http://schemas.openxmlformats.org/drawingml/2006/main">
                  <a:graphicData uri="http://schemas.microsoft.com/office/word/2010/wordprocessingShape">
                    <wps:wsp>
                      <wps:cNvSpPr/>
                      <wps:spPr>
                        <a:xfrm>
                          <a:off x="0" y="0"/>
                          <a:ext cx="180975" cy="16192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E267E" id="Sağ Ok 21" o:spid="_x0000_s1026" type="#_x0000_t13" style="position:absolute;margin-left:163.1pt;margin-top:3.5pt;width:14.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" adj="11937" fillcolor="#c62324 [3209]" strokecolor="#621111 [1609]" strokeweight="1.25pt">
                <v:stroke endcap="round"/>
              </v:shape>
            </w:pict>
          </mc:Fallback>
        </mc:AlternateContent>
      </w:r>
      <w:r w:rsidR="00261A15">
        <w:rPr>
          <w:rFonts w:ascii="Times New Roman" w:eastAsiaTheme="minorHAnsi" w:hAnsi="Times New Roman" w:cs="Times New Roman"/>
          <w:b w:val="0"/>
          <w:color w:val="auto"/>
          <w:sz w:val="24"/>
          <w:szCs w:val="24"/>
        </w:rPr>
        <w:t xml:space="preserve">                       </w:t>
      </w:r>
      <w:r w:rsidR="00261A15" w:rsidRPr="00261A15">
        <w:rPr>
          <w:rFonts w:ascii="Times New Roman" w:eastAsiaTheme="minorHAnsi" w:hAnsi="Times New Roman" w:cs="Times New Roman"/>
          <w:b w:val="0"/>
          <w:color w:val="auto"/>
          <w:sz w:val="24"/>
          <w:szCs w:val="24"/>
        </w:rPr>
        <w:t>Mali değeri yüks</w:t>
      </w:r>
      <w:r w:rsidR="00261A15">
        <w:rPr>
          <w:rFonts w:ascii="Times New Roman" w:eastAsiaTheme="minorHAnsi" w:hAnsi="Times New Roman" w:cs="Times New Roman"/>
          <w:b w:val="0"/>
          <w:color w:val="auto"/>
          <w:sz w:val="24"/>
          <w:szCs w:val="24"/>
        </w:rPr>
        <w:t xml:space="preserve">ek olan iş ve işlemlerle ilgili </w:t>
      </w:r>
      <w:r w:rsidR="00261A15" w:rsidRPr="00261A15">
        <w:rPr>
          <w:rFonts w:ascii="Times New Roman" w:eastAsiaTheme="minorHAnsi" w:hAnsi="Times New Roman" w:cs="Times New Roman"/>
          <w:b w:val="0"/>
          <w:color w:val="auto"/>
          <w:sz w:val="24"/>
          <w:szCs w:val="24"/>
        </w:rPr>
        <w:t>görevler</w:t>
      </w:r>
    </w:p>
    <w:p w:rsidR="00261A15" w:rsidRDefault="00DF642C" w:rsidP="00261A15">
      <w:pPr>
        <w:ind w:left="4111" w:hanging="1559"/>
        <w:jc w:val="both"/>
        <w:rPr>
          <w:rFonts w:ascii="Times New Roman" w:eastAsiaTheme="minorHAnsi" w:hAnsi="Times New Roman" w:cs="Times New Roman"/>
          <w:b w:val="0"/>
          <w:color w:val="auto"/>
          <w:sz w:val="24"/>
          <w:szCs w:val="24"/>
        </w:rPr>
      </w:pPr>
      <w:r>
        <w:rPr>
          <w:rFonts w:ascii="Times New Roman" w:hAnsi="Times New Roman" w:cs="Times New Roman"/>
          <w:b w:val="0"/>
          <w:noProof/>
          <w:color w:val="auto"/>
          <w:sz w:val="24"/>
          <w:lang w:eastAsia="tr-TR"/>
        </w:rPr>
        <mc:AlternateContent>
          <mc:Choice Requires="wps">
            <w:drawing>
              <wp:anchor distT="0" distB="0" distL="114300" distR="114300" simplePos="0" relativeHeight="251671552" behindDoc="0" locked="0" layoutInCell="1" allowOverlap="1" wp14:anchorId="03647F56" wp14:editId="4175BA8B">
                <wp:simplePos x="0" y="0"/>
                <wp:positionH relativeFrom="column">
                  <wp:posOffset>2071370</wp:posOffset>
                </wp:positionH>
                <wp:positionV relativeFrom="paragraph">
                  <wp:posOffset>52705</wp:posOffset>
                </wp:positionV>
                <wp:extent cx="180975" cy="161925"/>
                <wp:effectExtent l="0" t="19050" r="47625" b="47625"/>
                <wp:wrapNone/>
                <wp:docPr id="22" name="Sağ Ok 22"/>
                <wp:cNvGraphicFramePr/>
                <a:graphic xmlns:a="http://schemas.openxmlformats.org/drawingml/2006/main">
                  <a:graphicData uri="http://schemas.microsoft.com/office/word/2010/wordprocessingShape">
                    <wps:wsp>
                      <wps:cNvSpPr/>
                      <wps:spPr>
                        <a:xfrm>
                          <a:off x="0" y="0"/>
                          <a:ext cx="180975" cy="16192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500C7" id="Sağ Ok 22" o:spid="_x0000_s1026" type="#_x0000_t13" style="position:absolute;margin-left:163.1pt;margin-top:4.15pt;width:14.2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" adj="11937" fillcolor="#c62324 [3209]" strokecolor="#621111 [1609]" strokeweight="1.25pt">
                <v:stroke endcap="round"/>
              </v:shape>
            </w:pict>
          </mc:Fallback>
        </mc:AlternateContent>
      </w:r>
      <w:r w:rsidR="00261A15">
        <w:rPr>
          <w:rFonts w:ascii="Times New Roman" w:eastAsiaTheme="minorHAnsi" w:hAnsi="Times New Roman" w:cs="Times New Roman"/>
          <w:b w:val="0"/>
          <w:color w:val="auto"/>
          <w:sz w:val="24"/>
          <w:szCs w:val="24"/>
        </w:rPr>
        <w:t xml:space="preserve">                       </w:t>
      </w:r>
      <w:r w:rsidR="00261A15" w:rsidRPr="00261A15">
        <w:rPr>
          <w:rFonts w:ascii="Times New Roman" w:eastAsiaTheme="minorHAnsi" w:hAnsi="Times New Roman" w:cs="Times New Roman"/>
          <w:b w:val="0"/>
          <w:color w:val="auto"/>
          <w:sz w:val="24"/>
          <w:szCs w:val="24"/>
        </w:rPr>
        <w:t>Görevin yüksek seviyede özel uzmanlaşma gerektirmesi</w:t>
      </w:r>
    </w:p>
    <w:p w:rsidR="00FC19D2" w:rsidRDefault="00FC19D2" w:rsidP="00261A15">
      <w:pPr>
        <w:ind w:left="4111" w:hanging="1559"/>
        <w:jc w:val="both"/>
        <w:rPr>
          <w:rFonts w:ascii="Times New Roman" w:eastAsiaTheme="minorHAnsi" w:hAnsi="Times New Roman" w:cs="Times New Roman"/>
          <w:b w:val="0"/>
          <w:color w:val="auto"/>
          <w:sz w:val="24"/>
          <w:szCs w:val="24"/>
        </w:rPr>
      </w:pPr>
    </w:p>
    <w:p w:rsidR="00FC19D2" w:rsidRDefault="00FC19D2" w:rsidP="00261A15">
      <w:pPr>
        <w:ind w:left="4111" w:hanging="1559"/>
        <w:jc w:val="both"/>
        <w:rPr>
          <w:rFonts w:ascii="Times New Roman" w:eastAsiaTheme="minorHAnsi" w:hAnsi="Times New Roman" w:cs="Times New Roman"/>
          <w:b w:val="0"/>
          <w:color w:val="auto"/>
          <w:sz w:val="24"/>
          <w:szCs w:val="24"/>
        </w:rPr>
      </w:pPr>
    </w:p>
    <w:p w:rsidR="00FC19D2" w:rsidRDefault="00FC19D2" w:rsidP="00261A15">
      <w:pPr>
        <w:ind w:left="4111" w:hanging="1559"/>
        <w:jc w:val="both"/>
        <w:rPr>
          <w:rFonts w:ascii="Times New Roman" w:eastAsiaTheme="minorHAnsi" w:hAnsi="Times New Roman" w:cs="Times New Roman"/>
          <w:b w:val="0"/>
          <w:color w:val="auto"/>
          <w:sz w:val="24"/>
          <w:szCs w:val="24"/>
        </w:rPr>
      </w:pPr>
    </w:p>
    <w:p w:rsidR="00FC19D2" w:rsidRDefault="00FC19D2" w:rsidP="00FC19D2">
      <w:pPr>
        <w:ind w:left="4111" w:hanging="1559"/>
        <w:jc w:val="both"/>
        <w:rPr>
          <w:rFonts w:ascii="Times New Roman" w:eastAsiaTheme="minorHAnsi" w:hAnsi="Times New Roman" w:cs="Times New Roman"/>
          <w:b w:val="0"/>
          <w:color w:val="auto"/>
          <w:sz w:val="24"/>
          <w:szCs w:val="24"/>
        </w:rPr>
      </w:pPr>
    </w:p>
    <w:p w:rsidR="00FC19D2" w:rsidRDefault="00FC19D2" w:rsidP="00FC19D2">
      <w:pPr>
        <w:rPr>
          <w:rFonts w:ascii="Times New Roman" w:eastAsiaTheme="minorHAnsi" w:hAnsi="Times New Roman" w:cs="Times New Roman"/>
          <w:sz w:val="24"/>
          <w:szCs w:val="24"/>
        </w:rPr>
      </w:pPr>
    </w:p>
    <w:p w:rsidR="00FC19D2" w:rsidRDefault="00FC19D2" w:rsidP="00FC19D2">
      <w:pPr>
        <w:rPr>
          <w:rFonts w:ascii="Times New Roman" w:eastAsiaTheme="minorHAnsi" w:hAnsi="Times New Roman" w:cs="Times New Roman"/>
          <w:sz w:val="24"/>
          <w:szCs w:val="24"/>
        </w:rPr>
      </w:pPr>
    </w:p>
    <w:p w:rsidR="00FC19D2" w:rsidRDefault="00FC19D2" w:rsidP="00FC19D2">
      <w:pPr>
        <w:rPr>
          <w:rFonts w:ascii="Times New Roman" w:eastAsiaTheme="minorHAnsi" w:hAnsi="Times New Roman" w:cs="Times New Roman"/>
          <w:sz w:val="24"/>
          <w:szCs w:val="24"/>
        </w:rPr>
      </w:pPr>
    </w:p>
    <w:p w:rsidR="00FC19D2" w:rsidRDefault="00FC19D2" w:rsidP="00FC19D2">
      <w:pPr>
        <w:pStyle w:val="KonuBal"/>
        <w:rPr>
          <w:rStyle w:val="GlVurgulama"/>
          <w:sz w:val="40"/>
        </w:rPr>
      </w:pPr>
      <w:r>
        <w:rPr>
          <w:rStyle w:val="GlVurgulama"/>
          <w:sz w:val="40"/>
        </w:rPr>
        <w:lastRenderedPageBreak/>
        <w:t>HASSAS GÖREVLERİN BELİRLENMESİ</w:t>
      </w:r>
    </w:p>
    <w:p w:rsidR="00FC19D2" w:rsidRDefault="00FC19D2" w:rsidP="00FC19D2">
      <w:pPr>
        <w:pStyle w:val="KonuBal"/>
        <w:rPr>
          <w:rFonts w:ascii="Times New Roman" w:hAnsi="Times New Roman" w:cs="Times New Roman"/>
          <w:b w:val="0"/>
          <w:noProof/>
          <w:color w:val="auto"/>
          <w:sz w:val="24"/>
        </w:rPr>
      </w:pPr>
      <w:r w:rsidRPr="00FC19D2">
        <w:rPr>
          <w:rFonts w:ascii="Times New Roman" w:eastAsiaTheme="minorEastAsia" w:hAnsi="Times New Roman" w:cs="Times New Roman"/>
          <w:b w:val="0"/>
          <w:bCs w:val="0"/>
          <w:noProof/>
          <w:color w:val="auto"/>
          <w:sz w:val="24"/>
          <w:szCs w:val="22"/>
        </w:rPr>
        <w:t>Hassas görevler; birim bazında (Da</w:t>
      </w:r>
      <w:r w:rsidR="00153FF9">
        <w:rPr>
          <w:rFonts w:ascii="Times New Roman" w:eastAsiaTheme="minorEastAsia" w:hAnsi="Times New Roman" w:cs="Times New Roman"/>
          <w:b w:val="0"/>
          <w:bCs w:val="0"/>
          <w:noProof/>
          <w:color w:val="auto"/>
          <w:sz w:val="24"/>
          <w:szCs w:val="22"/>
        </w:rPr>
        <w:t xml:space="preserve">ire Başkanlığı/Şube Müdürlüğü) </w:t>
      </w:r>
      <w:r w:rsidRPr="00FC19D2">
        <w:rPr>
          <w:rFonts w:ascii="Times New Roman" w:eastAsiaTheme="minorEastAsia" w:hAnsi="Times New Roman" w:cs="Times New Roman"/>
          <w:b w:val="0"/>
          <w:bCs w:val="0"/>
          <w:noProof/>
          <w:color w:val="auto"/>
          <w:sz w:val="24"/>
          <w:szCs w:val="22"/>
        </w:rPr>
        <w:t xml:space="preserve">ve birim amirlerinin sorumluluğunda olmak üzere aşağıda belirtilen soru örnekleri göz önünde bulundurularak tespit edilir. </w:t>
      </w:r>
      <w:r w:rsidRPr="00FC19D2">
        <w:rPr>
          <w:rFonts w:ascii="Times New Roman" w:hAnsi="Times New Roman" w:cs="Times New Roman"/>
          <w:b w:val="0"/>
          <w:noProof/>
          <w:color w:val="auto"/>
          <w:sz w:val="24"/>
        </w:rPr>
        <w:t>Tespit edilen hass</w:t>
      </w:r>
      <w:r w:rsidR="00153FF9">
        <w:rPr>
          <w:rFonts w:ascii="Times New Roman" w:hAnsi="Times New Roman" w:cs="Times New Roman"/>
          <w:b w:val="0"/>
          <w:noProof/>
          <w:color w:val="auto"/>
          <w:sz w:val="24"/>
        </w:rPr>
        <w:t xml:space="preserve">as görevler “Hassas Görev Envanter Formu” na </w:t>
      </w:r>
      <w:r w:rsidRPr="00FC19D2">
        <w:rPr>
          <w:rFonts w:ascii="Times New Roman" w:hAnsi="Times New Roman" w:cs="Times New Roman"/>
          <w:b w:val="0"/>
          <w:noProof/>
          <w:color w:val="auto"/>
          <w:sz w:val="24"/>
        </w:rPr>
        <w:t xml:space="preserve">işlenerek birim amirinin onayına sunulur. </w:t>
      </w:r>
    </w:p>
    <w:p w:rsidR="00FC19D2" w:rsidRDefault="00153FF9" w:rsidP="00FC19D2">
      <w:pPr>
        <w:pStyle w:val="KonuBal"/>
        <w:rPr>
          <w:rStyle w:val="GlVurgulama"/>
          <w:sz w:val="24"/>
        </w:rPr>
      </w:pPr>
      <w:r>
        <w:rPr>
          <w:rStyle w:val="GlVurgulama"/>
          <w:sz w:val="24"/>
        </w:rPr>
        <w:t>Hassas g</w:t>
      </w:r>
      <w:r w:rsidR="00FC19D2" w:rsidRPr="00FC19D2">
        <w:rPr>
          <w:rStyle w:val="GlVurgulama"/>
          <w:sz w:val="24"/>
        </w:rPr>
        <w:t>örevler tespit edilirken birimlerin soracakları başlıca sorular şunlardır:</w:t>
      </w:r>
    </w:p>
    <w:p w:rsidR="00FC19D2" w:rsidRPr="00FC19D2" w:rsidRDefault="00FC19D2" w:rsidP="00FC19D2">
      <w:pPr>
        <w:pStyle w:val="ListeParagraf"/>
        <w:numPr>
          <w:ilvl w:val="0"/>
          <w:numId w:val="2"/>
        </w:numPr>
        <w:autoSpaceDE w:val="0"/>
        <w:autoSpaceDN w:val="0"/>
        <w:adjustRightInd w:val="0"/>
        <w:spacing w:after="0" w:line="240" w:lineRule="auto"/>
        <w:jc w:val="both"/>
        <w:rPr>
          <w:rFonts w:ascii="Times New Roman" w:hAnsi="Times New Roman" w:cs="Times New Roman"/>
          <w:i/>
          <w:iCs/>
          <w:szCs w:val="24"/>
        </w:rPr>
      </w:pPr>
      <w:r w:rsidRPr="00FC19D2">
        <w:rPr>
          <w:rFonts w:ascii="Times New Roman" w:hAnsi="Times New Roman" w:cs="Times New Roman"/>
          <w:sz w:val="24"/>
          <w:szCs w:val="24"/>
        </w:rPr>
        <w:t>Hangi g</w:t>
      </w:r>
      <w:r>
        <w:rPr>
          <w:rFonts w:ascii="Times New Roman" w:hAnsi="Times New Roman" w:cs="Times New Roman"/>
          <w:sz w:val="24"/>
          <w:szCs w:val="24"/>
        </w:rPr>
        <w:t>örevler gizlilik statüsündedir?</w:t>
      </w:r>
    </w:p>
    <w:p w:rsidR="00FC19D2" w:rsidRPr="00FC19D2" w:rsidRDefault="00FC19D2" w:rsidP="00FC19D2">
      <w:pPr>
        <w:pStyle w:val="ListeParagraf"/>
        <w:numPr>
          <w:ilvl w:val="0"/>
          <w:numId w:val="2"/>
        </w:numPr>
        <w:autoSpaceDE w:val="0"/>
        <w:autoSpaceDN w:val="0"/>
        <w:adjustRightInd w:val="0"/>
        <w:spacing w:after="0" w:line="240" w:lineRule="auto"/>
        <w:jc w:val="both"/>
        <w:rPr>
          <w:rFonts w:ascii="Times New Roman" w:hAnsi="Times New Roman" w:cs="Times New Roman"/>
          <w:i/>
          <w:iCs/>
          <w:szCs w:val="24"/>
        </w:rPr>
      </w:pPr>
      <w:r>
        <w:rPr>
          <w:rFonts w:ascii="Times New Roman" w:hAnsi="Times New Roman" w:cs="Times New Roman"/>
          <w:sz w:val="24"/>
          <w:szCs w:val="24"/>
        </w:rPr>
        <w:t>H</w:t>
      </w:r>
      <w:r w:rsidRPr="00FC19D2">
        <w:rPr>
          <w:rFonts w:ascii="Times New Roman" w:hAnsi="Times New Roman" w:cs="Times New Roman"/>
          <w:sz w:val="24"/>
          <w:szCs w:val="24"/>
        </w:rPr>
        <w:t>angi alanlardaki faaliyetlerde hata veya usulsüzlük ya</w:t>
      </w:r>
      <w:r>
        <w:rPr>
          <w:rFonts w:ascii="Times New Roman" w:hAnsi="Times New Roman" w:cs="Times New Roman"/>
          <w:sz w:val="24"/>
          <w:szCs w:val="24"/>
        </w:rPr>
        <w:t>pılması ihtimali daha fazladır?</w:t>
      </w:r>
    </w:p>
    <w:p w:rsidR="00FC19D2" w:rsidRPr="00FC19D2" w:rsidRDefault="00FC19D2" w:rsidP="00FC19D2">
      <w:pPr>
        <w:pStyle w:val="ListeParagraf"/>
        <w:numPr>
          <w:ilvl w:val="0"/>
          <w:numId w:val="2"/>
        </w:numPr>
        <w:autoSpaceDE w:val="0"/>
        <w:autoSpaceDN w:val="0"/>
        <w:adjustRightInd w:val="0"/>
        <w:spacing w:after="0" w:line="240" w:lineRule="auto"/>
        <w:jc w:val="both"/>
        <w:rPr>
          <w:rFonts w:ascii="Times New Roman" w:hAnsi="Times New Roman" w:cs="Times New Roman"/>
          <w:i/>
          <w:iCs/>
          <w:szCs w:val="24"/>
        </w:rPr>
      </w:pPr>
      <w:r w:rsidRPr="00FC19D2">
        <w:rPr>
          <w:rFonts w:ascii="Times New Roman" w:hAnsi="Times New Roman" w:cs="Times New Roman"/>
          <w:sz w:val="24"/>
          <w:szCs w:val="24"/>
        </w:rPr>
        <w:t xml:space="preserve">Hangi görevlerin belli bir zaman süreci içinde yerine getirilmesi önemlidir? </w:t>
      </w:r>
    </w:p>
    <w:p w:rsidR="00FC19D2" w:rsidRPr="00FC19D2" w:rsidRDefault="00FC19D2" w:rsidP="00FC19D2">
      <w:pPr>
        <w:pStyle w:val="ListeParagraf"/>
        <w:numPr>
          <w:ilvl w:val="0"/>
          <w:numId w:val="2"/>
        </w:numPr>
        <w:autoSpaceDE w:val="0"/>
        <w:autoSpaceDN w:val="0"/>
        <w:adjustRightInd w:val="0"/>
        <w:spacing w:after="0" w:line="240" w:lineRule="auto"/>
        <w:jc w:val="both"/>
        <w:rPr>
          <w:rFonts w:ascii="Times New Roman" w:hAnsi="Times New Roman" w:cs="Times New Roman"/>
          <w:i/>
          <w:iCs/>
          <w:szCs w:val="24"/>
        </w:rPr>
      </w:pPr>
      <w:r w:rsidRPr="00FC19D2">
        <w:rPr>
          <w:rFonts w:ascii="Times New Roman" w:hAnsi="Times New Roman" w:cs="Times New Roman"/>
          <w:sz w:val="24"/>
          <w:szCs w:val="24"/>
        </w:rPr>
        <w:t xml:space="preserve">Hangi alanlarda bilgi ve eğitim ihtiyacı daha yüksektir? </w:t>
      </w:r>
    </w:p>
    <w:p w:rsidR="00FC19D2" w:rsidRPr="00FC19D2" w:rsidRDefault="00FC19D2" w:rsidP="00FC19D2">
      <w:pPr>
        <w:pStyle w:val="ListeParagraf"/>
        <w:numPr>
          <w:ilvl w:val="0"/>
          <w:numId w:val="2"/>
        </w:numPr>
        <w:autoSpaceDE w:val="0"/>
        <w:autoSpaceDN w:val="0"/>
        <w:adjustRightInd w:val="0"/>
        <w:spacing w:after="0" w:line="240" w:lineRule="auto"/>
        <w:jc w:val="both"/>
        <w:rPr>
          <w:rFonts w:ascii="Times New Roman" w:hAnsi="Times New Roman" w:cs="Times New Roman"/>
          <w:i/>
          <w:iCs/>
          <w:szCs w:val="24"/>
        </w:rPr>
      </w:pPr>
      <w:r w:rsidRPr="00FC19D2">
        <w:rPr>
          <w:rFonts w:ascii="Times New Roman" w:hAnsi="Times New Roman" w:cs="Times New Roman"/>
          <w:sz w:val="24"/>
          <w:szCs w:val="24"/>
        </w:rPr>
        <w:t>Hangi görevler iç ve dış etkenlere yüksek derecede maruz kalır?</w:t>
      </w:r>
    </w:p>
    <w:p w:rsidR="00FC19D2" w:rsidRPr="00FC19D2" w:rsidRDefault="00FC19D2" w:rsidP="00FC19D2">
      <w:pPr>
        <w:pStyle w:val="ListeParagraf"/>
        <w:numPr>
          <w:ilvl w:val="0"/>
          <w:numId w:val="2"/>
        </w:numPr>
        <w:autoSpaceDE w:val="0"/>
        <w:autoSpaceDN w:val="0"/>
        <w:adjustRightInd w:val="0"/>
        <w:spacing w:after="0" w:line="240" w:lineRule="auto"/>
        <w:jc w:val="both"/>
        <w:rPr>
          <w:rFonts w:ascii="Times New Roman" w:hAnsi="Times New Roman" w:cs="Times New Roman"/>
          <w:i/>
          <w:iCs/>
          <w:szCs w:val="24"/>
        </w:rPr>
      </w:pPr>
      <w:r w:rsidRPr="00FC19D2">
        <w:rPr>
          <w:rFonts w:ascii="Times New Roman" w:hAnsi="Times New Roman" w:cs="Times New Roman"/>
          <w:sz w:val="24"/>
          <w:szCs w:val="24"/>
        </w:rPr>
        <w:t xml:space="preserve">Hangi görevler yerine getirilemezse mali kayba ve kaynak israfına neden olur? </w:t>
      </w:r>
    </w:p>
    <w:p w:rsidR="00FC19D2" w:rsidRPr="00FC19D2" w:rsidRDefault="00FC19D2" w:rsidP="00FC19D2">
      <w:pPr>
        <w:pStyle w:val="ListeParagraf"/>
        <w:numPr>
          <w:ilvl w:val="0"/>
          <w:numId w:val="2"/>
        </w:numPr>
        <w:autoSpaceDE w:val="0"/>
        <w:autoSpaceDN w:val="0"/>
        <w:adjustRightInd w:val="0"/>
        <w:spacing w:after="0" w:line="240" w:lineRule="auto"/>
        <w:jc w:val="both"/>
        <w:rPr>
          <w:rFonts w:ascii="Times New Roman" w:hAnsi="Times New Roman" w:cs="Times New Roman"/>
          <w:i/>
          <w:iCs/>
          <w:szCs w:val="24"/>
        </w:rPr>
      </w:pPr>
      <w:r w:rsidRPr="00FC19D2">
        <w:rPr>
          <w:rFonts w:ascii="Times New Roman" w:hAnsi="Times New Roman" w:cs="Times New Roman"/>
          <w:sz w:val="24"/>
          <w:szCs w:val="24"/>
        </w:rPr>
        <w:t>Hangi işler yüksek maliyetlidir?</w:t>
      </w:r>
    </w:p>
    <w:p w:rsidR="00FC19D2" w:rsidRPr="00FC19D2" w:rsidRDefault="00FC19D2" w:rsidP="00FC19D2">
      <w:pPr>
        <w:pStyle w:val="ListeParagraf"/>
        <w:numPr>
          <w:ilvl w:val="0"/>
          <w:numId w:val="2"/>
        </w:numPr>
        <w:autoSpaceDE w:val="0"/>
        <w:autoSpaceDN w:val="0"/>
        <w:adjustRightInd w:val="0"/>
        <w:spacing w:after="0" w:line="240" w:lineRule="auto"/>
        <w:jc w:val="both"/>
        <w:rPr>
          <w:rFonts w:ascii="Times New Roman" w:hAnsi="Times New Roman" w:cs="Times New Roman"/>
          <w:i/>
          <w:iCs/>
          <w:szCs w:val="24"/>
        </w:rPr>
      </w:pPr>
      <w:r w:rsidRPr="00FC19D2">
        <w:rPr>
          <w:rFonts w:ascii="Times New Roman" w:hAnsi="Times New Roman" w:cs="Times New Roman"/>
          <w:sz w:val="24"/>
          <w:szCs w:val="24"/>
        </w:rPr>
        <w:t>Hangi işlerin veya süreçlerin aksaması dışarıdan olumsuz tepki alınmasına/itibar kaybına neden olur?</w:t>
      </w:r>
    </w:p>
    <w:p w:rsidR="00FC19D2" w:rsidRPr="00FC19D2" w:rsidRDefault="00FC19D2" w:rsidP="00FC19D2">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FC19D2">
        <w:rPr>
          <w:rFonts w:ascii="Times New Roman" w:hAnsi="Times New Roman" w:cs="Times New Roman"/>
          <w:sz w:val="24"/>
          <w:szCs w:val="24"/>
        </w:rPr>
        <w:t>Hangi işlerde hesap verme yükümlülüğü fazladır?</w:t>
      </w:r>
    </w:p>
    <w:p w:rsidR="00FC19D2" w:rsidRPr="00FC19D2" w:rsidRDefault="00FC19D2" w:rsidP="00FC19D2">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FC19D2">
        <w:rPr>
          <w:rFonts w:ascii="Times New Roman" w:hAnsi="Times New Roman" w:cs="Times New Roman"/>
          <w:sz w:val="24"/>
          <w:szCs w:val="24"/>
        </w:rPr>
        <w:t xml:space="preserve">Hangi işler için çok fazla mesai harcanmaktadır? </w:t>
      </w:r>
    </w:p>
    <w:p w:rsidR="00FC19D2" w:rsidRPr="00FC19D2" w:rsidRDefault="00FC19D2" w:rsidP="00FC19D2">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FC19D2">
        <w:rPr>
          <w:rFonts w:ascii="Times New Roman" w:hAnsi="Times New Roman" w:cs="Times New Roman"/>
          <w:sz w:val="24"/>
          <w:szCs w:val="24"/>
        </w:rPr>
        <w:t xml:space="preserve">Hangi alanlarda çıkacak sorunlar, birimin fonksiyonunu yerine getirmesine engel olur? </w:t>
      </w:r>
    </w:p>
    <w:p w:rsidR="00FC19D2" w:rsidRPr="00FC19D2" w:rsidRDefault="00FC19D2" w:rsidP="00FC19D2">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FC19D2">
        <w:rPr>
          <w:rFonts w:ascii="Times New Roman" w:hAnsi="Times New Roman" w:cs="Times New Roman"/>
          <w:sz w:val="24"/>
          <w:szCs w:val="24"/>
        </w:rPr>
        <w:t>Hangi işler çok fazla sorumluluk gerektirir?</w:t>
      </w:r>
    </w:p>
    <w:p w:rsidR="00FC19D2" w:rsidRDefault="00FC19D2" w:rsidP="00FC19D2">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FC19D2">
        <w:rPr>
          <w:rFonts w:ascii="Times New Roman" w:hAnsi="Times New Roman" w:cs="Times New Roman"/>
          <w:sz w:val="24"/>
          <w:szCs w:val="24"/>
        </w:rPr>
        <w:t>Birimin fonksiyonunu yerine getirebilmesi için hangi işin aksamaması gerekir?</w:t>
      </w:r>
    </w:p>
    <w:p w:rsidR="00A83AD5" w:rsidRPr="00A83AD5" w:rsidRDefault="00A83AD5" w:rsidP="00A83AD5">
      <w:pPr>
        <w:autoSpaceDE w:val="0"/>
        <w:autoSpaceDN w:val="0"/>
        <w:adjustRightInd w:val="0"/>
        <w:spacing w:line="240" w:lineRule="auto"/>
        <w:jc w:val="both"/>
        <w:rPr>
          <w:rFonts w:ascii="Times New Roman" w:hAnsi="Times New Roman" w:cs="Times New Roman"/>
          <w:b w:val="0"/>
          <w:noProof/>
          <w:color w:val="auto"/>
          <w:sz w:val="24"/>
        </w:rPr>
      </w:pPr>
    </w:p>
    <w:p w:rsidR="00A83AD5" w:rsidRPr="00A83AD5" w:rsidRDefault="00A83AD5" w:rsidP="00A83AD5">
      <w:pPr>
        <w:autoSpaceDE w:val="0"/>
        <w:autoSpaceDN w:val="0"/>
        <w:adjustRightInd w:val="0"/>
        <w:spacing w:line="240" w:lineRule="auto"/>
        <w:jc w:val="both"/>
        <w:rPr>
          <w:rFonts w:ascii="Times New Roman" w:hAnsi="Times New Roman" w:cs="Times New Roman"/>
          <w:b w:val="0"/>
          <w:noProof/>
          <w:color w:val="auto"/>
          <w:sz w:val="24"/>
        </w:rPr>
      </w:pPr>
      <w:r w:rsidRPr="00A83AD5">
        <w:rPr>
          <w:rFonts w:ascii="Times New Roman" w:hAnsi="Times New Roman" w:cs="Times New Roman"/>
          <w:b w:val="0"/>
          <w:noProof/>
          <w:color w:val="auto"/>
          <w:sz w:val="24"/>
        </w:rPr>
        <w:t>Birimlerce yukarıdaki sorulardan da yararlanılarak kendi işlem ve süreçlerinden hangilerinin “Hassas” olduğuna karar verildikten sonra hassas görevlerin envanteri çıkarılır. Bu görevler gözden geçirilir.</w:t>
      </w:r>
    </w:p>
    <w:p w:rsidR="00A83AD5" w:rsidRPr="00A83AD5" w:rsidRDefault="00A83AD5" w:rsidP="00A83AD5">
      <w:pPr>
        <w:autoSpaceDE w:val="0"/>
        <w:autoSpaceDN w:val="0"/>
        <w:adjustRightInd w:val="0"/>
        <w:spacing w:line="240" w:lineRule="auto"/>
        <w:jc w:val="both"/>
        <w:rPr>
          <w:rFonts w:ascii="Times New Roman" w:hAnsi="Times New Roman" w:cs="Times New Roman"/>
          <w:b w:val="0"/>
          <w:noProof/>
          <w:color w:val="auto"/>
          <w:sz w:val="24"/>
        </w:rPr>
      </w:pPr>
      <w:r w:rsidRPr="00A83AD5">
        <w:rPr>
          <w:rFonts w:ascii="Times New Roman" w:hAnsi="Times New Roman" w:cs="Times New Roman"/>
          <w:b w:val="0"/>
          <w:noProof/>
          <w:color w:val="auto"/>
          <w:sz w:val="24"/>
        </w:rPr>
        <w:t>Hangi aşamalarda aksaklıkların olabileceği tespit edildikten sonra bu aksaklıkların önlenebilmesi veya en aza indirilebilmesi için ne gibi önlemler alınabileceğine karar verilir. Aşağıda sayılan önlemler ile birlikte birimler kendilerinin de belirleyebileceği farklı önlemler alabilirler.</w:t>
      </w:r>
    </w:p>
    <w:p w:rsidR="00A83AD5" w:rsidRDefault="00A83AD5" w:rsidP="00A83AD5">
      <w:pPr>
        <w:autoSpaceDE w:val="0"/>
        <w:autoSpaceDN w:val="0"/>
        <w:adjustRightInd w:val="0"/>
        <w:spacing w:line="240" w:lineRule="auto"/>
        <w:jc w:val="both"/>
        <w:rPr>
          <w:rFonts w:ascii="Times New Roman" w:hAnsi="Times New Roman" w:cs="Times New Roman"/>
          <w:b w:val="0"/>
          <w:noProof/>
          <w:color w:val="auto"/>
          <w:sz w:val="24"/>
        </w:rPr>
      </w:pPr>
      <w:r w:rsidRPr="00A83AD5">
        <w:rPr>
          <w:rFonts w:ascii="Times New Roman" w:hAnsi="Times New Roman" w:cs="Times New Roman"/>
          <w:b w:val="0"/>
          <w:noProof/>
          <w:color w:val="auto"/>
          <w:sz w:val="24"/>
        </w:rPr>
        <w:t xml:space="preserve">Bu kapsamda </w:t>
      </w:r>
      <w:r w:rsidRPr="00A83AD5">
        <w:rPr>
          <w:rFonts w:ascii="Times New Roman" w:hAnsi="Times New Roman" w:cs="Times New Roman"/>
          <w:b w:val="0"/>
          <w:noProof/>
          <w:color w:val="auto"/>
          <w:sz w:val="24"/>
          <w:u w:val="single"/>
        </w:rPr>
        <w:t>alınabilecek</w:t>
      </w:r>
      <w:r w:rsidRPr="00A83AD5">
        <w:rPr>
          <w:rFonts w:ascii="Times New Roman" w:hAnsi="Times New Roman" w:cs="Times New Roman"/>
          <w:b w:val="0"/>
          <w:noProof/>
          <w:color w:val="auto"/>
          <w:sz w:val="24"/>
        </w:rPr>
        <w:t xml:space="preserve"> bazı önlemleri şu şekilde sıralayabiliriz:</w:t>
      </w:r>
    </w:p>
    <w:p w:rsidR="00A83AD5" w:rsidRDefault="00A83AD5" w:rsidP="00A83AD5">
      <w:pPr>
        <w:autoSpaceDE w:val="0"/>
        <w:autoSpaceDN w:val="0"/>
        <w:adjustRightInd w:val="0"/>
        <w:spacing w:line="240" w:lineRule="auto"/>
        <w:jc w:val="both"/>
        <w:rPr>
          <w:rFonts w:ascii="Times New Roman" w:hAnsi="Times New Roman" w:cs="Times New Roman"/>
          <w:b w:val="0"/>
          <w:noProof/>
          <w:color w:val="auto"/>
          <w:sz w:val="24"/>
        </w:rPr>
      </w:pPr>
    </w:p>
    <w:p w:rsidR="00A83AD5" w:rsidRPr="00A83AD5" w:rsidRDefault="00A83AD5" w:rsidP="00A83AD5">
      <w:pPr>
        <w:pStyle w:val="ListeParagraf"/>
        <w:numPr>
          <w:ilvl w:val="0"/>
          <w:numId w:val="5"/>
        </w:numPr>
        <w:autoSpaceDE w:val="0"/>
        <w:autoSpaceDN w:val="0"/>
        <w:adjustRightInd w:val="0"/>
        <w:spacing w:line="240" w:lineRule="auto"/>
        <w:jc w:val="both"/>
        <w:rPr>
          <w:rFonts w:ascii="Times New Roman" w:eastAsiaTheme="minorEastAsia" w:hAnsi="Times New Roman" w:cs="Times New Roman"/>
          <w:noProof/>
          <w:sz w:val="24"/>
        </w:rPr>
      </w:pPr>
      <w:r w:rsidRPr="00A83AD5">
        <w:rPr>
          <w:rFonts w:ascii="Times New Roman" w:eastAsiaTheme="minorEastAsia" w:hAnsi="Times New Roman" w:cs="Times New Roman"/>
          <w:noProof/>
          <w:sz w:val="24"/>
        </w:rPr>
        <w:t xml:space="preserve">Hata, israf ve usulsüzlük riskini azaltmak için sorumluluklar farklı kişiler arasında dağıtılabilir. </w:t>
      </w:r>
    </w:p>
    <w:p w:rsidR="00A83AD5" w:rsidRPr="00A83AD5" w:rsidRDefault="00A83AD5" w:rsidP="00A83AD5">
      <w:pPr>
        <w:pStyle w:val="ListeParagraf"/>
        <w:numPr>
          <w:ilvl w:val="0"/>
          <w:numId w:val="5"/>
        </w:numPr>
        <w:autoSpaceDE w:val="0"/>
        <w:autoSpaceDN w:val="0"/>
        <w:adjustRightInd w:val="0"/>
        <w:spacing w:line="240" w:lineRule="auto"/>
        <w:jc w:val="both"/>
        <w:rPr>
          <w:rFonts w:ascii="Times New Roman" w:eastAsiaTheme="minorEastAsia" w:hAnsi="Times New Roman" w:cs="Times New Roman"/>
          <w:noProof/>
          <w:sz w:val="24"/>
        </w:rPr>
      </w:pPr>
      <w:r w:rsidRPr="00A83AD5">
        <w:rPr>
          <w:rFonts w:ascii="Times New Roman" w:eastAsiaTheme="minorEastAsia" w:hAnsi="Times New Roman" w:cs="Times New Roman"/>
          <w:noProof/>
          <w:sz w:val="24"/>
        </w:rPr>
        <w:t xml:space="preserve">Hassas görevi yürüten personel periyodik aralıklarla denetimlere tabi tutulabilir. </w:t>
      </w:r>
    </w:p>
    <w:p w:rsidR="00A83AD5" w:rsidRPr="00A83AD5" w:rsidRDefault="00A83AD5" w:rsidP="00A83AD5">
      <w:pPr>
        <w:pStyle w:val="ListeParagraf"/>
        <w:numPr>
          <w:ilvl w:val="0"/>
          <w:numId w:val="5"/>
        </w:numPr>
        <w:autoSpaceDE w:val="0"/>
        <w:autoSpaceDN w:val="0"/>
        <w:adjustRightInd w:val="0"/>
        <w:spacing w:line="240" w:lineRule="auto"/>
        <w:jc w:val="both"/>
        <w:rPr>
          <w:rFonts w:ascii="Times New Roman" w:eastAsiaTheme="minorEastAsia" w:hAnsi="Times New Roman" w:cs="Times New Roman"/>
          <w:noProof/>
          <w:sz w:val="24"/>
        </w:rPr>
      </w:pPr>
      <w:r w:rsidRPr="00A83AD5">
        <w:rPr>
          <w:rFonts w:ascii="Times New Roman" w:eastAsiaTheme="minorEastAsia" w:hAnsi="Times New Roman" w:cs="Times New Roman"/>
          <w:noProof/>
          <w:sz w:val="24"/>
        </w:rPr>
        <w:t xml:space="preserve">Kurumun ana faaliyet alanında yer alan ve ileri derecede teknik uzmanlık (tecrübe veya ihtisaslaşma) gerektiren işlerin bir veya birkaç kişi tarafından yapılması yerine bu görevlerde çalışacak personel sayısı arttırılabilir. </w:t>
      </w:r>
    </w:p>
    <w:p w:rsidR="00A83AD5" w:rsidRPr="00A83AD5" w:rsidRDefault="00A83AD5" w:rsidP="00A83AD5">
      <w:pPr>
        <w:pStyle w:val="ListeParagraf"/>
        <w:numPr>
          <w:ilvl w:val="0"/>
          <w:numId w:val="5"/>
        </w:numPr>
        <w:autoSpaceDE w:val="0"/>
        <w:autoSpaceDN w:val="0"/>
        <w:adjustRightInd w:val="0"/>
        <w:spacing w:line="240" w:lineRule="auto"/>
        <w:jc w:val="both"/>
        <w:rPr>
          <w:rFonts w:ascii="Times New Roman" w:eastAsiaTheme="minorEastAsia" w:hAnsi="Times New Roman" w:cs="Times New Roman"/>
          <w:noProof/>
          <w:sz w:val="24"/>
        </w:rPr>
      </w:pPr>
      <w:r w:rsidRPr="00A83AD5">
        <w:rPr>
          <w:rFonts w:ascii="Times New Roman" w:eastAsiaTheme="minorEastAsia" w:hAnsi="Times New Roman" w:cs="Times New Roman"/>
          <w:noProof/>
          <w:sz w:val="24"/>
        </w:rPr>
        <w:t xml:space="preserve">Hassas görevi yürüten personelin yetkileri paylaştırılabilir. </w:t>
      </w:r>
    </w:p>
    <w:p w:rsidR="00A83AD5" w:rsidRPr="00A83AD5" w:rsidRDefault="00A83AD5" w:rsidP="00A83AD5">
      <w:pPr>
        <w:pStyle w:val="ListeParagraf"/>
        <w:numPr>
          <w:ilvl w:val="0"/>
          <w:numId w:val="5"/>
        </w:numPr>
        <w:autoSpaceDE w:val="0"/>
        <w:autoSpaceDN w:val="0"/>
        <w:adjustRightInd w:val="0"/>
        <w:spacing w:line="240" w:lineRule="auto"/>
        <w:jc w:val="both"/>
        <w:rPr>
          <w:rFonts w:ascii="Times New Roman" w:eastAsiaTheme="minorEastAsia" w:hAnsi="Times New Roman" w:cs="Times New Roman"/>
          <w:noProof/>
          <w:sz w:val="24"/>
        </w:rPr>
      </w:pPr>
      <w:r w:rsidRPr="00A83AD5">
        <w:rPr>
          <w:rFonts w:ascii="Times New Roman" w:eastAsiaTheme="minorEastAsia" w:hAnsi="Times New Roman" w:cs="Times New Roman"/>
          <w:noProof/>
          <w:sz w:val="24"/>
        </w:rPr>
        <w:t>Hassas görevi yürüten personel görev alanıyla ilgili periyodik eğitimlere tabi tutulabilir.</w:t>
      </w:r>
    </w:p>
    <w:p w:rsidR="00A83AD5" w:rsidRDefault="00A83AD5" w:rsidP="00A83AD5">
      <w:pPr>
        <w:pStyle w:val="ListeParagraf"/>
        <w:numPr>
          <w:ilvl w:val="0"/>
          <w:numId w:val="5"/>
        </w:numPr>
        <w:autoSpaceDE w:val="0"/>
        <w:autoSpaceDN w:val="0"/>
        <w:adjustRightInd w:val="0"/>
        <w:spacing w:line="240" w:lineRule="auto"/>
        <w:jc w:val="both"/>
        <w:rPr>
          <w:rFonts w:ascii="Times New Roman" w:eastAsiaTheme="minorEastAsia" w:hAnsi="Times New Roman" w:cs="Times New Roman"/>
          <w:noProof/>
          <w:sz w:val="24"/>
        </w:rPr>
      </w:pPr>
      <w:r w:rsidRPr="00A83AD5">
        <w:rPr>
          <w:rFonts w:ascii="Times New Roman" w:eastAsiaTheme="minorEastAsia" w:hAnsi="Times New Roman" w:cs="Times New Roman"/>
          <w:noProof/>
          <w:sz w:val="24"/>
        </w:rPr>
        <w:t>Hassas görevi yürüten personelin aynı görevde uzun süreli çalıştırılmaması amacıyla gerekli hallerde rotasyon uygulanabilir.</w:t>
      </w:r>
    </w:p>
    <w:p w:rsidR="00A83AD5" w:rsidRDefault="00A83AD5" w:rsidP="00A83AD5">
      <w:pPr>
        <w:autoSpaceDE w:val="0"/>
        <w:autoSpaceDN w:val="0"/>
        <w:adjustRightInd w:val="0"/>
        <w:spacing w:line="240" w:lineRule="auto"/>
        <w:jc w:val="both"/>
        <w:rPr>
          <w:rFonts w:ascii="Times New Roman" w:hAnsi="Times New Roman" w:cs="Times New Roman"/>
          <w:noProof/>
          <w:color w:val="auto"/>
          <w:sz w:val="24"/>
        </w:rPr>
      </w:pPr>
    </w:p>
    <w:p w:rsidR="00A83AD5" w:rsidRDefault="00A83AD5" w:rsidP="00A83AD5">
      <w:pPr>
        <w:autoSpaceDE w:val="0"/>
        <w:autoSpaceDN w:val="0"/>
        <w:adjustRightInd w:val="0"/>
        <w:spacing w:line="240" w:lineRule="auto"/>
        <w:jc w:val="both"/>
        <w:rPr>
          <w:rFonts w:ascii="Times New Roman" w:hAnsi="Times New Roman" w:cs="Times New Roman"/>
          <w:noProof/>
          <w:color w:val="auto"/>
          <w:sz w:val="24"/>
        </w:rPr>
      </w:pPr>
    </w:p>
    <w:p w:rsidR="00A83AD5" w:rsidRDefault="00A83AD5" w:rsidP="00A83AD5">
      <w:pPr>
        <w:autoSpaceDE w:val="0"/>
        <w:autoSpaceDN w:val="0"/>
        <w:adjustRightInd w:val="0"/>
        <w:spacing w:line="240" w:lineRule="auto"/>
        <w:jc w:val="both"/>
        <w:rPr>
          <w:rFonts w:ascii="Times New Roman" w:hAnsi="Times New Roman" w:cs="Times New Roman"/>
          <w:noProof/>
          <w:color w:val="auto"/>
          <w:sz w:val="24"/>
        </w:rPr>
      </w:pPr>
    </w:p>
    <w:p w:rsidR="00A83AD5" w:rsidRDefault="00A83AD5" w:rsidP="00A83AD5">
      <w:pPr>
        <w:autoSpaceDE w:val="0"/>
        <w:autoSpaceDN w:val="0"/>
        <w:adjustRightInd w:val="0"/>
        <w:spacing w:line="240" w:lineRule="auto"/>
        <w:jc w:val="both"/>
        <w:rPr>
          <w:rFonts w:ascii="Times New Roman" w:hAnsi="Times New Roman" w:cs="Times New Roman"/>
          <w:noProof/>
          <w:color w:val="auto"/>
          <w:sz w:val="24"/>
        </w:rPr>
      </w:pPr>
    </w:p>
    <w:p w:rsidR="00104C61" w:rsidRDefault="00104C61" w:rsidP="00A83AD5">
      <w:pPr>
        <w:autoSpaceDE w:val="0"/>
        <w:autoSpaceDN w:val="0"/>
        <w:adjustRightInd w:val="0"/>
        <w:spacing w:line="240" w:lineRule="auto"/>
        <w:jc w:val="both"/>
        <w:rPr>
          <w:rStyle w:val="GlVurgulama"/>
          <w:rFonts w:asciiTheme="majorHAnsi" w:eastAsiaTheme="majorEastAsia" w:hAnsiTheme="majorHAnsi" w:cstheme="majorBidi"/>
          <w:bCs/>
          <w:szCs w:val="52"/>
        </w:rPr>
      </w:pPr>
    </w:p>
    <w:p w:rsidR="00A83AD5" w:rsidRPr="00A83AD5" w:rsidRDefault="00A83AD5" w:rsidP="00A83AD5">
      <w:pPr>
        <w:autoSpaceDE w:val="0"/>
        <w:autoSpaceDN w:val="0"/>
        <w:adjustRightInd w:val="0"/>
        <w:spacing w:line="240" w:lineRule="auto"/>
        <w:jc w:val="both"/>
        <w:rPr>
          <w:rStyle w:val="GlVurgulama"/>
          <w:rFonts w:asciiTheme="majorHAnsi" w:eastAsiaTheme="majorEastAsia" w:hAnsiTheme="majorHAnsi" w:cstheme="majorBidi"/>
          <w:bCs/>
          <w:szCs w:val="52"/>
        </w:rPr>
      </w:pPr>
      <w:r w:rsidRPr="00A83AD5">
        <w:rPr>
          <w:rStyle w:val="GlVurgulama"/>
          <w:rFonts w:asciiTheme="majorHAnsi" w:eastAsiaTheme="majorEastAsia" w:hAnsiTheme="majorHAnsi" w:cstheme="majorBidi"/>
          <w:bCs/>
          <w:szCs w:val="52"/>
        </w:rPr>
        <w:lastRenderedPageBreak/>
        <w:t>Hassas görevlere ilişkin alınacak önlemlerde hassas görevin niteliği/önceliği/büyüklüğü/önemi vs. dikkate alınmalıdır.</w:t>
      </w:r>
    </w:p>
    <w:p w:rsidR="00A83AD5" w:rsidRPr="00A83AD5" w:rsidRDefault="00A83AD5" w:rsidP="00A83AD5">
      <w:pPr>
        <w:autoSpaceDE w:val="0"/>
        <w:autoSpaceDN w:val="0"/>
        <w:adjustRightInd w:val="0"/>
        <w:spacing w:line="240" w:lineRule="auto"/>
        <w:jc w:val="both"/>
        <w:rPr>
          <w:rFonts w:ascii="Times New Roman" w:hAnsi="Times New Roman" w:cs="Times New Roman"/>
          <w:b w:val="0"/>
          <w:noProof/>
          <w:color w:val="auto"/>
          <w:sz w:val="24"/>
        </w:rPr>
      </w:pPr>
    </w:p>
    <w:p w:rsidR="00A83AD5" w:rsidRDefault="00A83AD5" w:rsidP="00A83AD5">
      <w:pPr>
        <w:autoSpaceDE w:val="0"/>
        <w:autoSpaceDN w:val="0"/>
        <w:adjustRightInd w:val="0"/>
        <w:spacing w:line="240" w:lineRule="auto"/>
        <w:jc w:val="both"/>
        <w:rPr>
          <w:rFonts w:ascii="Times New Roman" w:hAnsi="Times New Roman" w:cs="Times New Roman"/>
          <w:b w:val="0"/>
          <w:noProof/>
          <w:color w:val="auto"/>
          <w:sz w:val="24"/>
        </w:rPr>
      </w:pPr>
      <w:r>
        <w:rPr>
          <w:rFonts w:ascii="Times New Roman" w:hAnsi="Times New Roman" w:cs="Times New Roman"/>
          <w:b w:val="0"/>
          <w:noProof/>
          <w:color w:val="auto"/>
          <w:sz w:val="24"/>
        </w:rPr>
        <w:t>Örneğin,</w:t>
      </w:r>
    </w:p>
    <w:p w:rsidR="00A83AD5" w:rsidRDefault="00A83AD5" w:rsidP="00A83AD5">
      <w:pPr>
        <w:autoSpaceDE w:val="0"/>
        <w:autoSpaceDN w:val="0"/>
        <w:adjustRightInd w:val="0"/>
        <w:spacing w:line="240" w:lineRule="auto"/>
        <w:jc w:val="both"/>
        <w:rPr>
          <w:rFonts w:ascii="Times New Roman" w:hAnsi="Times New Roman" w:cs="Times New Roman"/>
          <w:b w:val="0"/>
          <w:noProof/>
          <w:color w:val="auto"/>
          <w:sz w:val="24"/>
        </w:rPr>
      </w:pPr>
    </w:p>
    <w:p w:rsidR="00A83AD5" w:rsidRDefault="00A83AD5" w:rsidP="00A83AD5">
      <w:pPr>
        <w:pStyle w:val="ListeParagraf"/>
        <w:numPr>
          <w:ilvl w:val="0"/>
          <w:numId w:val="7"/>
        </w:numPr>
        <w:autoSpaceDE w:val="0"/>
        <w:autoSpaceDN w:val="0"/>
        <w:adjustRightInd w:val="0"/>
        <w:spacing w:line="240" w:lineRule="auto"/>
        <w:jc w:val="both"/>
        <w:rPr>
          <w:rFonts w:ascii="Times New Roman" w:hAnsi="Times New Roman" w:cs="Times New Roman"/>
          <w:noProof/>
          <w:sz w:val="24"/>
        </w:rPr>
      </w:pPr>
      <w:r w:rsidRPr="00A83AD5">
        <w:rPr>
          <w:rFonts w:ascii="Times New Roman" w:hAnsi="Times New Roman" w:cs="Times New Roman"/>
          <w:noProof/>
          <w:sz w:val="24"/>
        </w:rPr>
        <w:t xml:space="preserve">Bilgi işlem güvenliğinden sorumlu, gizlilik içeren bilgilere ulaşma yetkisi olan personel rotasyona tabi tutulmamalı, mümkünse bir veya birkaç kişi görevlendirilmesi tercih edilmelidir. </w:t>
      </w:r>
    </w:p>
    <w:p w:rsidR="00135E45" w:rsidRDefault="00A83AD5" w:rsidP="00A83AD5">
      <w:pPr>
        <w:pStyle w:val="ListeParagraf"/>
        <w:numPr>
          <w:ilvl w:val="0"/>
          <w:numId w:val="7"/>
        </w:numPr>
        <w:autoSpaceDE w:val="0"/>
        <w:autoSpaceDN w:val="0"/>
        <w:adjustRightInd w:val="0"/>
        <w:spacing w:line="240" w:lineRule="auto"/>
        <w:jc w:val="both"/>
        <w:rPr>
          <w:rFonts w:ascii="Times New Roman" w:hAnsi="Times New Roman" w:cs="Times New Roman"/>
          <w:noProof/>
          <w:sz w:val="24"/>
        </w:rPr>
      </w:pPr>
      <w:r w:rsidRPr="00A83AD5">
        <w:rPr>
          <w:rFonts w:ascii="Times New Roman" w:hAnsi="Times New Roman" w:cs="Times New Roman"/>
          <w:noProof/>
          <w:sz w:val="24"/>
        </w:rPr>
        <w:t xml:space="preserve">Akçeli işler olarak sayılan işlerde ise aksine görevlendirilen personelin rotasyona tabi tutulmasının faydalı olabileceği değerlendirilmelidir. </w:t>
      </w:r>
    </w:p>
    <w:p w:rsidR="00135E45" w:rsidRPr="00135E45" w:rsidRDefault="00135E45" w:rsidP="00A83AD5">
      <w:pPr>
        <w:pStyle w:val="ListeParagraf"/>
        <w:numPr>
          <w:ilvl w:val="0"/>
          <w:numId w:val="7"/>
        </w:numPr>
        <w:autoSpaceDE w:val="0"/>
        <w:autoSpaceDN w:val="0"/>
        <w:adjustRightInd w:val="0"/>
        <w:spacing w:line="240" w:lineRule="auto"/>
        <w:jc w:val="both"/>
        <w:rPr>
          <w:rFonts w:ascii="Times New Roman" w:eastAsiaTheme="minorEastAsia" w:hAnsi="Times New Roman" w:cs="Times New Roman"/>
          <w:noProof/>
          <w:sz w:val="24"/>
        </w:rPr>
      </w:pPr>
      <w:r>
        <w:rPr>
          <w:rFonts w:ascii="Times New Roman" w:hAnsi="Times New Roman" w:cs="Times New Roman"/>
          <w:noProof/>
          <w:sz w:val="24"/>
        </w:rPr>
        <w:t>S</w:t>
      </w:r>
      <w:r w:rsidR="00A83AD5" w:rsidRPr="00135E45">
        <w:rPr>
          <w:rFonts w:ascii="Times New Roman" w:hAnsi="Times New Roman" w:cs="Times New Roman"/>
          <w:noProof/>
          <w:sz w:val="24"/>
        </w:rPr>
        <w:t xml:space="preserve">adece satın alma yapılıyor olması görevin “hassas” olarak nitelendirilmesine gerekçe olmamalıdır. Yıllık bazda küçük rakamlarda satın almalar yapan birim ile yıllık olarak büyük bütçelerle satın alma yapan birim için durumun farklı değerlendirilmesi </w:t>
      </w:r>
      <w:r w:rsidR="00A83AD5" w:rsidRPr="00135E45">
        <w:rPr>
          <w:rFonts w:ascii="Times New Roman" w:eastAsiaTheme="minorEastAsia" w:hAnsi="Times New Roman" w:cs="Times New Roman"/>
          <w:noProof/>
          <w:sz w:val="24"/>
        </w:rPr>
        <w:t xml:space="preserve">gerekmektedir. </w:t>
      </w:r>
    </w:p>
    <w:p w:rsidR="00A83AD5" w:rsidRDefault="00135E45" w:rsidP="00135E45">
      <w:pPr>
        <w:autoSpaceDE w:val="0"/>
        <w:autoSpaceDN w:val="0"/>
        <w:adjustRightInd w:val="0"/>
        <w:spacing w:line="240" w:lineRule="auto"/>
        <w:jc w:val="both"/>
        <w:rPr>
          <w:rFonts w:ascii="Times New Roman" w:hAnsi="Times New Roman" w:cs="Times New Roman"/>
          <w:b w:val="0"/>
          <w:noProof/>
          <w:color w:val="auto"/>
          <w:sz w:val="24"/>
        </w:rPr>
      </w:pPr>
      <w:r w:rsidRPr="00135E45">
        <w:rPr>
          <w:rFonts w:ascii="Times New Roman" w:hAnsi="Times New Roman" w:cs="Times New Roman"/>
          <w:b w:val="0"/>
          <w:noProof/>
          <w:color w:val="auto"/>
          <w:sz w:val="24"/>
        </w:rPr>
        <w:t>A</w:t>
      </w:r>
      <w:r w:rsidR="00A83AD5" w:rsidRPr="00135E45">
        <w:rPr>
          <w:rFonts w:ascii="Times New Roman" w:hAnsi="Times New Roman" w:cs="Times New Roman"/>
          <w:b w:val="0"/>
          <w:noProof/>
          <w:color w:val="auto"/>
          <w:sz w:val="24"/>
        </w:rPr>
        <w:t>lınacak önlemler belirlendikten sonra ise görevlerdeki etkinliğin sağlanması için alınan önlemler sürekli olarak izlenmelidir.</w:t>
      </w:r>
    </w:p>
    <w:p w:rsidR="0054546A" w:rsidRDefault="0054546A"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9A38FE" w:rsidRDefault="009A38FE" w:rsidP="00135E45">
      <w:pPr>
        <w:autoSpaceDE w:val="0"/>
        <w:autoSpaceDN w:val="0"/>
        <w:adjustRightInd w:val="0"/>
        <w:spacing w:line="240" w:lineRule="auto"/>
        <w:jc w:val="both"/>
        <w:rPr>
          <w:rFonts w:ascii="Times New Roman" w:hAnsi="Times New Roman" w:cs="Times New Roman"/>
          <w:b w:val="0"/>
          <w:noProof/>
          <w:color w:val="auto"/>
          <w:sz w:val="24"/>
        </w:rPr>
      </w:pPr>
    </w:p>
    <w:p w:rsidR="00104C61" w:rsidRDefault="00104C61" w:rsidP="009A38FE">
      <w:pPr>
        <w:autoSpaceDE w:val="0"/>
        <w:autoSpaceDN w:val="0"/>
        <w:adjustRightInd w:val="0"/>
        <w:spacing w:line="240" w:lineRule="auto"/>
        <w:jc w:val="center"/>
        <w:rPr>
          <w:rStyle w:val="GlVurgulama"/>
          <w:rFonts w:asciiTheme="majorHAnsi" w:eastAsiaTheme="majorEastAsia" w:hAnsiTheme="majorHAnsi" w:cstheme="majorBidi"/>
          <w:bCs/>
          <w:sz w:val="24"/>
          <w:szCs w:val="52"/>
        </w:rPr>
      </w:pPr>
    </w:p>
    <w:p w:rsidR="00974DF8" w:rsidRPr="003C0AA0" w:rsidRDefault="0054546A" w:rsidP="009A38FE">
      <w:pPr>
        <w:autoSpaceDE w:val="0"/>
        <w:autoSpaceDN w:val="0"/>
        <w:adjustRightInd w:val="0"/>
        <w:spacing w:line="240" w:lineRule="auto"/>
        <w:jc w:val="center"/>
        <w:rPr>
          <w:rFonts w:asciiTheme="majorHAnsi" w:eastAsiaTheme="majorEastAsia" w:hAnsiTheme="majorHAnsi" w:cstheme="majorBidi"/>
          <w:bCs/>
          <w:i/>
          <w:iCs/>
          <w:color w:val="052F61" w:themeColor="accent1"/>
          <w:szCs w:val="52"/>
        </w:rPr>
      </w:pPr>
      <w:bookmarkStart w:id="0" w:name="_GoBack"/>
      <w:bookmarkEnd w:id="0"/>
      <w:r w:rsidRPr="003C0AA0">
        <w:rPr>
          <w:rStyle w:val="GlVurgulama"/>
          <w:rFonts w:asciiTheme="majorHAnsi" w:eastAsiaTheme="majorEastAsia" w:hAnsiTheme="majorHAnsi" w:cstheme="majorBidi"/>
          <w:bCs/>
          <w:szCs w:val="52"/>
        </w:rPr>
        <w:lastRenderedPageBreak/>
        <w:t>HASSAS GÖREVLERLE İLGİLİ YAPILMASI GEREKENLER</w:t>
      </w:r>
    </w:p>
    <w:p w:rsidR="00974DF8" w:rsidRDefault="009A38FE" w:rsidP="00974DF8">
      <w:pPr>
        <w:rPr>
          <w:rFonts w:ascii="Times New Roman" w:hAnsi="Times New Roman" w:cs="Times New Roman"/>
          <w:sz w:val="24"/>
        </w:rPr>
      </w:pPr>
      <w:r>
        <w:rPr>
          <w:rFonts w:ascii="Times New Roman" w:hAnsi="Times New Roman" w:cs="Times New Roman"/>
          <w:noProof/>
          <w:sz w:val="24"/>
          <w:lang w:eastAsia="tr-TR"/>
        </w:rPr>
        <mc:AlternateContent>
          <mc:Choice Requires="wps">
            <w:drawing>
              <wp:anchor distT="0" distB="0" distL="114300" distR="114300" simplePos="0" relativeHeight="251676672" behindDoc="0" locked="0" layoutInCell="1" allowOverlap="1">
                <wp:simplePos x="0" y="0"/>
                <wp:positionH relativeFrom="column">
                  <wp:posOffset>61174</wp:posOffset>
                </wp:positionH>
                <wp:positionV relativeFrom="paragraph">
                  <wp:posOffset>185866</wp:posOffset>
                </wp:positionV>
                <wp:extent cx="5570855" cy="609600"/>
                <wp:effectExtent l="76200" t="76200" r="86995" b="95250"/>
                <wp:wrapNone/>
                <wp:docPr id="35" name="Yuvarlatılmış Dikdörtgen 35"/>
                <wp:cNvGraphicFramePr/>
                <a:graphic xmlns:a="http://schemas.openxmlformats.org/drawingml/2006/main">
                  <a:graphicData uri="http://schemas.microsoft.com/office/word/2010/wordprocessingShape">
                    <wps:wsp>
                      <wps:cNvSpPr/>
                      <wps:spPr>
                        <a:xfrm>
                          <a:off x="0" y="0"/>
                          <a:ext cx="5570855" cy="609600"/>
                        </a:xfrm>
                        <a:prstGeom prst="roundRect">
                          <a:avLst/>
                        </a:prstGeom>
                        <a:noFill/>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5369D" id="Yuvarlatılmış Dikdörtgen 35" o:spid="_x0000_s1026" style="position:absolute;margin-left:4.8pt;margin-top:14.65pt;width:438.65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" filled="f" strokecolor="#021730 [1604]" strokeweight="1.25pt">
                <v:stroke endcap="round"/>
              </v:roundrect>
            </w:pict>
          </mc:Fallback>
        </mc:AlternateContent>
      </w:r>
    </w:p>
    <w:p w:rsidR="00974DF8" w:rsidRDefault="00974DF8" w:rsidP="00974DF8">
      <w:pPr>
        <w:rPr>
          <w:rFonts w:ascii="Times New Roman" w:hAnsi="Times New Roman" w:cs="Times New Roman"/>
          <w:sz w:val="24"/>
        </w:rPr>
      </w:pPr>
    </w:p>
    <w:p w:rsidR="005545C6" w:rsidRPr="00974DF8" w:rsidRDefault="009A38FE" w:rsidP="009A38FE">
      <w:pPr>
        <w:tabs>
          <w:tab w:val="left" w:pos="1127"/>
        </w:tabs>
        <w:jc w:val="center"/>
        <w:rPr>
          <w:rFonts w:ascii="Times New Roman" w:hAnsi="Times New Roman" w:cs="Times New Roman"/>
          <w:b w:val="0"/>
          <w:noProof/>
          <w:color w:val="auto"/>
          <w:sz w:val="24"/>
        </w:rPr>
      </w:pPr>
      <w:r w:rsidRPr="009A38FE">
        <w:rPr>
          <w:rFonts w:ascii="Times New Roman" w:hAnsi="Times New Roman" w:cs="Times New Roman"/>
          <w:b w:val="0"/>
          <w:noProof/>
          <w:color w:val="auto"/>
          <w:sz w:val="24"/>
        </w:rPr>
        <w:t>Risk profili ve risk matrisi kullanılarak hassas görevler tespit edilir</w:t>
      </w:r>
      <w:r>
        <w:t>.</w:t>
      </w:r>
    </w:p>
    <w:p w:rsidR="00974DF8" w:rsidRPr="00974DF8" w:rsidRDefault="002329AA" w:rsidP="00974DF8">
      <w:pPr>
        <w:tabs>
          <w:tab w:val="left" w:pos="1127"/>
        </w:tabs>
        <w:rPr>
          <w:rFonts w:ascii="Times New Roman" w:hAnsi="Times New Roman" w:cs="Times New Roman"/>
          <w:b w:val="0"/>
          <w:noProof/>
          <w:color w:val="auto"/>
          <w:sz w:val="24"/>
        </w:rPr>
      </w:pPr>
      <w:r w:rsidRPr="00974DF8">
        <w:rPr>
          <w:rFonts w:ascii="Times New Roman" w:hAnsi="Times New Roman" w:cs="Times New Roman"/>
          <w:b w:val="0"/>
          <w:noProof/>
          <w:color w:val="auto"/>
          <w:sz w:val="24"/>
          <w:lang w:eastAsia="tr-TR"/>
        </w:rPr>
        <mc:AlternateContent>
          <mc:Choice Requires="wps">
            <w:drawing>
              <wp:anchor distT="0" distB="0" distL="114300" distR="114300" simplePos="0" relativeHeight="251672576" behindDoc="0" locked="0" layoutInCell="1" allowOverlap="1">
                <wp:simplePos x="0" y="0"/>
                <wp:positionH relativeFrom="column">
                  <wp:posOffset>2608580</wp:posOffset>
                </wp:positionH>
                <wp:positionV relativeFrom="paragraph">
                  <wp:posOffset>216535</wp:posOffset>
                </wp:positionV>
                <wp:extent cx="134620" cy="190500"/>
                <wp:effectExtent l="19050" t="0" r="36830" b="38100"/>
                <wp:wrapNone/>
                <wp:docPr id="32" name="Aşağı Ok 32"/>
                <wp:cNvGraphicFramePr/>
                <a:graphic xmlns:a="http://schemas.openxmlformats.org/drawingml/2006/main">
                  <a:graphicData uri="http://schemas.microsoft.com/office/word/2010/wordprocessingShape">
                    <wps:wsp>
                      <wps:cNvSpPr/>
                      <wps:spPr>
                        <a:xfrm>
                          <a:off x="0" y="0"/>
                          <a:ext cx="13462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6B9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2" o:spid="_x0000_s1026" type="#_x0000_t67" style="position:absolute;margin-left:205.4pt;margin-top:17.05pt;width:10.6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" adj="13968" fillcolor="#052f61 [3204]" strokecolor="#021730 [1604]" strokeweight="1.25pt">
                <v:stroke endcap="round"/>
              </v:shape>
            </w:pict>
          </mc:Fallback>
        </mc:AlternateContent>
      </w:r>
    </w:p>
    <w:p w:rsidR="009A38FE" w:rsidRDefault="009A38FE" w:rsidP="009A38FE">
      <w:pPr>
        <w:tabs>
          <w:tab w:val="left" w:pos="1127"/>
        </w:tabs>
        <w:jc w:val="center"/>
        <w:rPr>
          <w:rFonts w:ascii="Times New Roman" w:hAnsi="Times New Roman" w:cs="Times New Roman"/>
          <w:b w:val="0"/>
          <w:noProof/>
          <w:color w:val="auto"/>
          <w:sz w:val="24"/>
        </w:rPr>
      </w:pPr>
    </w:p>
    <w:p w:rsidR="009A38FE" w:rsidRDefault="009A38FE" w:rsidP="009A38FE">
      <w:pPr>
        <w:tabs>
          <w:tab w:val="left" w:pos="1127"/>
        </w:tabs>
        <w:rPr>
          <w:rFonts w:ascii="Times New Roman" w:hAnsi="Times New Roman" w:cs="Times New Roman"/>
          <w:b w:val="0"/>
          <w:noProof/>
          <w:color w:val="auto"/>
          <w:sz w:val="24"/>
        </w:rPr>
      </w:pPr>
      <w:r>
        <w:rPr>
          <w:rFonts w:ascii="Times New Roman" w:hAnsi="Times New Roman" w:cs="Times New Roman"/>
          <w:noProof/>
          <w:sz w:val="24"/>
          <w:lang w:eastAsia="tr-TR"/>
        </w:rPr>
        <mc:AlternateContent>
          <mc:Choice Requires="wps">
            <w:drawing>
              <wp:anchor distT="0" distB="0" distL="114300" distR="114300" simplePos="0" relativeHeight="251678720" behindDoc="0" locked="0" layoutInCell="1" allowOverlap="1" wp14:anchorId="47E621B4" wp14:editId="62A7BF85">
                <wp:simplePos x="0" y="0"/>
                <wp:positionH relativeFrom="column">
                  <wp:posOffset>34290</wp:posOffset>
                </wp:positionH>
                <wp:positionV relativeFrom="paragraph">
                  <wp:posOffset>89090</wp:posOffset>
                </wp:positionV>
                <wp:extent cx="5570855" cy="609600"/>
                <wp:effectExtent l="76200" t="76200" r="86995" b="95250"/>
                <wp:wrapNone/>
                <wp:docPr id="36" name="Yuvarlatılmış Dikdörtgen 36"/>
                <wp:cNvGraphicFramePr/>
                <a:graphic xmlns:a="http://schemas.openxmlformats.org/drawingml/2006/main">
                  <a:graphicData uri="http://schemas.microsoft.com/office/word/2010/wordprocessingShape">
                    <wps:wsp>
                      <wps:cNvSpPr/>
                      <wps:spPr>
                        <a:xfrm>
                          <a:off x="0" y="0"/>
                          <a:ext cx="5570855" cy="609600"/>
                        </a:xfrm>
                        <a:prstGeom prst="roundRect">
                          <a:avLst/>
                        </a:prstGeom>
                        <a:noFill/>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773E32" id="Yuvarlatılmış Dikdörtgen 36" o:spid="_x0000_s1026" style="position:absolute;margin-left:2.7pt;margin-top:7pt;width:438.6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" filled="f" strokecolor="#021730 [1604]" strokeweight="1.25pt">
                <v:stroke endcap="round"/>
              </v:roundrect>
            </w:pict>
          </mc:Fallback>
        </mc:AlternateContent>
      </w:r>
    </w:p>
    <w:p w:rsidR="009A38FE" w:rsidRPr="009A38FE" w:rsidRDefault="009A38FE" w:rsidP="009A38FE">
      <w:pPr>
        <w:jc w:val="center"/>
        <w:rPr>
          <w:rFonts w:ascii="Times New Roman" w:hAnsi="Times New Roman" w:cs="Times New Roman"/>
          <w:b w:val="0"/>
          <w:noProof/>
          <w:color w:val="auto"/>
          <w:sz w:val="24"/>
        </w:rPr>
      </w:pPr>
      <w:r w:rsidRPr="009A38FE">
        <w:rPr>
          <w:rFonts w:ascii="Times New Roman" w:hAnsi="Times New Roman" w:cs="Times New Roman"/>
          <w:b w:val="0"/>
          <w:noProof/>
          <w:color w:val="auto"/>
          <w:sz w:val="24"/>
        </w:rPr>
        <w:t xml:space="preserve">Riski yüksek olmayıp yönetici tarafından hassas olduğu düşünülen görevler de hassas görevler listesine eklenir. </w:t>
      </w:r>
    </w:p>
    <w:p w:rsidR="009A38FE" w:rsidRPr="009A38FE" w:rsidRDefault="002329AA" w:rsidP="009A38FE">
      <w:pPr>
        <w:rPr>
          <w:rFonts w:ascii="Times New Roman" w:hAnsi="Times New Roman" w:cs="Times New Roman"/>
          <w:sz w:val="24"/>
        </w:rPr>
      </w:pPr>
      <w:r w:rsidRPr="00974DF8">
        <w:rPr>
          <w:rFonts w:ascii="Times New Roman" w:hAnsi="Times New Roman" w:cs="Times New Roman"/>
          <w:b w:val="0"/>
          <w:noProof/>
          <w:color w:val="auto"/>
          <w:sz w:val="24"/>
          <w:lang w:eastAsia="tr-TR"/>
        </w:rPr>
        <mc:AlternateContent>
          <mc:Choice Requires="wps">
            <w:drawing>
              <wp:anchor distT="0" distB="0" distL="114300" distR="114300" simplePos="0" relativeHeight="251682816" behindDoc="0" locked="0" layoutInCell="1" allowOverlap="1" wp14:anchorId="5B74E88D" wp14:editId="2F0A600F">
                <wp:simplePos x="0" y="0"/>
                <wp:positionH relativeFrom="column">
                  <wp:posOffset>2631440</wp:posOffset>
                </wp:positionH>
                <wp:positionV relativeFrom="paragraph">
                  <wp:posOffset>156020</wp:posOffset>
                </wp:positionV>
                <wp:extent cx="134620" cy="190500"/>
                <wp:effectExtent l="19050" t="0" r="36830" b="38100"/>
                <wp:wrapNone/>
                <wp:docPr id="38" name="Aşağı Ok 38"/>
                <wp:cNvGraphicFramePr/>
                <a:graphic xmlns:a="http://schemas.openxmlformats.org/drawingml/2006/main">
                  <a:graphicData uri="http://schemas.microsoft.com/office/word/2010/wordprocessingShape">
                    <wps:wsp>
                      <wps:cNvSpPr/>
                      <wps:spPr>
                        <a:xfrm>
                          <a:off x="0" y="0"/>
                          <a:ext cx="13462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36429" id="Aşağı Ok 38" o:spid="_x0000_s1026" type="#_x0000_t67" style="position:absolute;margin-left:207.2pt;margin-top:12.3pt;width:10.6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" adj="13968" fillcolor="#052f61 [3204]" strokecolor="#021730 [1604]" strokeweight="1.25pt">
                <v:stroke endcap="round"/>
              </v:shape>
            </w:pict>
          </mc:Fallback>
        </mc:AlternateContent>
      </w:r>
    </w:p>
    <w:p w:rsidR="009A38FE" w:rsidRPr="009A38FE" w:rsidRDefault="002329AA" w:rsidP="009A38FE">
      <w:pPr>
        <w:rPr>
          <w:rFonts w:ascii="Times New Roman" w:hAnsi="Times New Roman" w:cs="Times New Roman"/>
          <w:sz w:val="24"/>
        </w:rPr>
      </w:pPr>
      <w:r w:rsidRPr="009A38FE">
        <w:rPr>
          <w:rFonts w:ascii="Times New Roman" w:hAnsi="Times New Roman" w:cs="Times New Roman"/>
          <w:b w:val="0"/>
          <w:noProof/>
          <w:color w:val="auto"/>
          <w:sz w:val="24"/>
          <w:lang w:eastAsia="tr-TR"/>
        </w:rPr>
        <mc:AlternateContent>
          <mc:Choice Requires="wps">
            <w:drawing>
              <wp:anchor distT="0" distB="0" distL="114300" distR="114300" simplePos="0" relativeHeight="251680768" behindDoc="0" locked="0" layoutInCell="1" allowOverlap="1" wp14:anchorId="6F5259AC" wp14:editId="45471F82">
                <wp:simplePos x="0" y="0"/>
                <wp:positionH relativeFrom="column">
                  <wp:posOffset>46990</wp:posOffset>
                </wp:positionH>
                <wp:positionV relativeFrom="paragraph">
                  <wp:posOffset>169355</wp:posOffset>
                </wp:positionV>
                <wp:extent cx="5570855" cy="609600"/>
                <wp:effectExtent l="76200" t="76200" r="86995" b="95250"/>
                <wp:wrapNone/>
                <wp:docPr id="37" name="Yuvarlatılmış Dikdörtgen 37"/>
                <wp:cNvGraphicFramePr/>
                <a:graphic xmlns:a="http://schemas.openxmlformats.org/drawingml/2006/main">
                  <a:graphicData uri="http://schemas.microsoft.com/office/word/2010/wordprocessingShape">
                    <wps:wsp>
                      <wps:cNvSpPr/>
                      <wps:spPr>
                        <a:xfrm>
                          <a:off x="0" y="0"/>
                          <a:ext cx="5570855" cy="609600"/>
                        </a:xfrm>
                        <a:prstGeom prst="roundRect">
                          <a:avLst/>
                        </a:prstGeom>
                        <a:noFill/>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93103" id="Yuvarlatılmış Dikdörtgen 37" o:spid="_x0000_s1026" style="position:absolute;margin-left:3.7pt;margin-top:13.35pt;width:438.65pt;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" filled="f" strokecolor="#021730 [1604]" strokeweight="1.25pt">
                <v:stroke endcap="round"/>
              </v:roundrect>
            </w:pict>
          </mc:Fallback>
        </mc:AlternateContent>
      </w:r>
    </w:p>
    <w:p w:rsidR="009A38FE" w:rsidRDefault="002329AA" w:rsidP="002329AA">
      <w:pPr>
        <w:jc w:val="center"/>
        <w:rPr>
          <w:rFonts w:ascii="Times New Roman" w:hAnsi="Times New Roman" w:cs="Times New Roman"/>
          <w:b w:val="0"/>
          <w:noProof/>
          <w:color w:val="auto"/>
          <w:sz w:val="24"/>
        </w:rPr>
      </w:pPr>
      <w:r w:rsidRPr="009A38FE">
        <w:rPr>
          <w:rFonts w:ascii="Times New Roman" w:hAnsi="Times New Roman" w:cs="Times New Roman"/>
          <w:b w:val="0"/>
          <w:noProof/>
          <w:color w:val="auto"/>
          <w:sz w:val="24"/>
          <w:lang w:eastAsia="tr-TR"/>
        </w:rPr>
        <mc:AlternateContent>
          <mc:Choice Requires="wps">
            <w:drawing>
              <wp:anchor distT="0" distB="0" distL="114300" distR="114300" simplePos="0" relativeHeight="251686912" behindDoc="0" locked="0" layoutInCell="1" allowOverlap="1" wp14:anchorId="67FC6FFD" wp14:editId="5A611A1F">
                <wp:simplePos x="0" y="0"/>
                <wp:positionH relativeFrom="column">
                  <wp:posOffset>45720</wp:posOffset>
                </wp:positionH>
                <wp:positionV relativeFrom="paragraph">
                  <wp:posOffset>927925</wp:posOffset>
                </wp:positionV>
                <wp:extent cx="5570855" cy="609600"/>
                <wp:effectExtent l="76200" t="76200" r="86995" b="95250"/>
                <wp:wrapNone/>
                <wp:docPr id="40" name="Yuvarlatılmış Dikdörtgen 40"/>
                <wp:cNvGraphicFramePr/>
                <a:graphic xmlns:a="http://schemas.openxmlformats.org/drawingml/2006/main">
                  <a:graphicData uri="http://schemas.microsoft.com/office/word/2010/wordprocessingShape">
                    <wps:wsp>
                      <wps:cNvSpPr/>
                      <wps:spPr>
                        <a:xfrm>
                          <a:off x="0" y="0"/>
                          <a:ext cx="5570855" cy="609600"/>
                        </a:xfrm>
                        <a:prstGeom prst="roundRect">
                          <a:avLst/>
                        </a:prstGeom>
                        <a:noFill/>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D48BC9" id="Yuvarlatılmış Dikdörtgen 40" o:spid="_x0000_s1026" style="position:absolute;margin-left:3.6pt;margin-top:73.05pt;width:438.65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" filled="f" strokecolor="#021730 [1604]" strokeweight="1.25pt">
                <v:stroke endcap="round"/>
              </v:roundrect>
            </w:pict>
          </mc:Fallback>
        </mc:AlternateContent>
      </w:r>
      <w:r w:rsidRPr="00974DF8">
        <w:rPr>
          <w:rFonts w:ascii="Times New Roman" w:hAnsi="Times New Roman" w:cs="Times New Roman"/>
          <w:b w:val="0"/>
          <w:noProof/>
          <w:color w:val="auto"/>
          <w:sz w:val="24"/>
          <w:lang w:eastAsia="tr-TR"/>
        </w:rPr>
        <mc:AlternateContent>
          <mc:Choice Requires="wps">
            <w:drawing>
              <wp:anchor distT="0" distB="0" distL="114300" distR="114300" simplePos="0" relativeHeight="251684864" behindDoc="0" locked="0" layoutInCell="1" allowOverlap="1" wp14:anchorId="60A0E91C" wp14:editId="181BD1FB">
                <wp:simplePos x="0" y="0"/>
                <wp:positionH relativeFrom="column">
                  <wp:posOffset>2632710</wp:posOffset>
                </wp:positionH>
                <wp:positionV relativeFrom="paragraph">
                  <wp:posOffset>621855</wp:posOffset>
                </wp:positionV>
                <wp:extent cx="134620" cy="190500"/>
                <wp:effectExtent l="19050" t="0" r="36830" b="38100"/>
                <wp:wrapNone/>
                <wp:docPr id="39" name="Aşağı Ok 39"/>
                <wp:cNvGraphicFramePr/>
                <a:graphic xmlns:a="http://schemas.openxmlformats.org/drawingml/2006/main">
                  <a:graphicData uri="http://schemas.microsoft.com/office/word/2010/wordprocessingShape">
                    <wps:wsp>
                      <wps:cNvSpPr/>
                      <wps:spPr>
                        <a:xfrm>
                          <a:off x="0" y="0"/>
                          <a:ext cx="13462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07D0" id="Aşağı Ok 39" o:spid="_x0000_s1026" type="#_x0000_t67" style="position:absolute;margin-left:207.3pt;margin-top:48.95pt;width:10.6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" adj="13968" fillcolor="#052f61 [3204]" strokecolor="#021730 [1604]" strokeweight="1.25pt">
                <v:stroke endcap="round"/>
              </v:shape>
            </w:pict>
          </mc:Fallback>
        </mc:AlternateContent>
      </w:r>
      <w:r w:rsidRPr="002329AA">
        <w:rPr>
          <w:rFonts w:ascii="Times New Roman" w:hAnsi="Times New Roman" w:cs="Times New Roman"/>
          <w:b w:val="0"/>
          <w:noProof/>
          <w:color w:val="auto"/>
          <w:sz w:val="24"/>
        </w:rPr>
        <w:t>Her yıl risklerin belirlenmesine bağlı olarak ve yöneticinin hassas olduğunu düşündüğü görevler de eklenerek hassas görevler listesi güncellenir.</w:t>
      </w:r>
    </w:p>
    <w:p w:rsidR="002329AA" w:rsidRDefault="002329AA" w:rsidP="002329AA">
      <w:pPr>
        <w:jc w:val="center"/>
        <w:rPr>
          <w:rFonts w:ascii="Times New Roman" w:hAnsi="Times New Roman" w:cs="Times New Roman"/>
          <w:b w:val="0"/>
          <w:noProof/>
          <w:color w:val="auto"/>
          <w:sz w:val="24"/>
        </w:rPr>
      </w:pPr>
    </w:p>
    <w:p w:rsidR="002329AA" w:rsidRDefault="002329AA" w:rsidP="002329AA">
      <w:pPr>
        <w:jc w:val="center"/>
        <w:rPr>
          <w:rFonts w:ascii="Times New Roman" w:hAnsi="Times New Roman" w:cs="Times New Roman"/>
          <w:b w:val="0"/>
          <w:noProof/>
          <w:color w:val="auto"/>
          <w:sz w:val="24"/>
        </w:rPr>
      </w:pPr>
    </w:p>
    <w:p w:rsidR="002329AA" w:rsidRDefault="002329AA" w:rsidP="002329AA">
      <w:pPr>
        <w:jc w:val="center"/>
        <w:rPr>
          <w:rFonts w:ascii="Times New Roman" w:hAnsi="Times New Roman" w:cs="Times New Roman"/>
          <w:b w:val="0"/>
          <w:noProof/>
          <w:color w:val="auto"/>
          <w:sz w:val="24"/>
        </w:rPr>
      </w:pPr>
    </w:p>
    <w:p w:rsidR="002329AA" w:rsidRPr="002329AA" w:rsidRDefault="002329AA" w:rsidP="002329AA">
      <w:pPr>
        <w:jc w:val="center"/>
        <w:rPr>
          <w:rFonts w:ascii="Times New Roman" w:hAnsi="Times New Roman" w:cs="Times New Roman"/>
          <w:b w:val="0"/>
          <w:noProof/>
          <w:color w:val="auto"/>
          <w:sz w:val="24"/>
        </w:rPr>
      </w:pPr>
      <w:r w:rsidRPr="00974DF8">
        <w:rPr>
          <w:rFonts w:ascii="Times New Roman" w:hAnsi="Times New Roman" w:cs="Times New Roman"/>
          <w:b w:val="0"/>
          <w:noProof/>
          <w:color w:val="auto"/>
          <w:sz w:val="24"/>
          <w:lang w:eastAsia="tr-TR"/>
        </w:rPr>
        <mc:AlternateContent>
          <mc:Choice Requires="wps">
            <w:drawing>
              <wp:anchor distT="0" distB="0" distL="114300" distR="114300" simplePos="0" relativeHeight="251688960" behindDoc="0" locked="0" layoutInCell="1" allowOverlap="1" wp14:anchorId="21607814" wp14:editId="0CEB61D3">
                <wp:simplePos x="0" y="0"/>
                <wp:positionH relativeFrom="column">
                  <wp:posOffset>2654110</wp:posOffset>
                </wp:positionH>
                <wp:positionV relativeFrom="paragraph">
                  <wp:posOffset>601345</wp:posOffset>
                </wp:positionV>
                <wp:extent cx="134620" cy="190500"/>
                <wp:effectExtent l="19050" t="0" r="36830" b="38100"/>
                <wp:wrapNone/>
                <wp:docPr id="41" name="Aşağı Ok 41"/>
                <wp:cNvGraphicFramePr/>
                <a:graphic xmlns:a="http://schemas.openxmlformats.org/drawingml/2006/main">
                  <a:graphicData uri="http://schemas.microsoft.com/office/word/2010/wordprocessingShape">
                    <wps:wsp>
                      <wps:cNvSpPr/>
                      <wps:spPr>
                        <a:xfrm>
                          <a:off x="0" y="0"/>
                          <a:ext cx="13462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D5C47" id="Aşağı Ok 41" o:spid="_x0000_s1026" type="#_x0000_t67" style="position:absolute;margin-left:209pt;margin-top:47.35pt;width:10.6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" adj="13968" fillcolor="#052f61 [3204]" strokecolor="#021730 [1604]" strokeweight="1.25pt">
                <v:stroke endcap="round"/>
              </v:shape>
            </w:pict>
          </mc:Fallback>
        </mc:AlternateContent>
      </w:r>
      <w:r w:rsidRPr="009A38FE">
        <w:rPr>
          <w:rFonts w:ascii="Times New Roman" w:hAnsi="Times New Roman" w:cs="Times New Roman"/>
          <w:b w:val="0"/>
          <w:noProof/>
          <w:color w:val="auto"/>
          <w:sz w:val="24"/>
          <w:lang w:eastAsia="tr-TR"/>
        </w:rPr>
        <mc:AlternateContent>
          <mc:Choice Requires="wps">
            <w:drawing>
              <wp:anchor distT="0" distB="0" distL="114300" distR="114300" simplePos="0" relativeHeight="251691008" behindDoc="0" locked="0" layoutInCell="1" allowOverlap="1" wp14:anchorId="5DAE62A8" wp14:editId="060BB089">
                <wp:simplePos x="0" y="0"/>
                <wp:positionH relativeFrom="column">
                  <wp:posOffset>43815</wp:posOffset>
                </wp:positionH>
                <wp:positionV relativeFrom="paragraph">
                  <wp:posOffset>865695</wp:posOffset>
                </wp:positionV>
                <wp:extent cx="5570855" cy="609600"/>
                <wp:effectExtent l="76200" t="76200" r="86995" b="95250"/>
                <wp:wrapNone/>
                <wp:docPr id="42" name="Yuvarlatılmış Dikdörtgen 42"/>
                <wp:cNvGraphicFramePr/>
                <a:graphic xmlns:a="http://schemas.openxmlformats.org/drawingml/2006/main">
                  <a:graphicData uri="http://schemas.microsoft.com/office/word/2010/wordprocessingShape">
                    <wps:wsp>
                      <wps:cNvSpPr/>
                      <wps:spPr>
                        <a:xfrm>
                          <a:off x="0" y="0"/>
                          <a:ext cx="5570855" cy="609600"/>
                        </a:xfrm>
                        <a:prstGeom prst="roundRect">
                          <a:avLst/>
                        </a:prstGeom>
                        <a:noFill/>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9AA76" id="Yuvarlatılmış Dikdörtgen 42" o:spid="_x0000_s1026" style="position:absolute;margin-left:3.45pt;margin-top:68.15pt;width:438.65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" filled="f" strokecolor="#021730 [1604]" strokeweight="1.25pt">
                <v:stroke endcap="round"/>
              </v:roundrect>
            </w:pict>
          </mc:Fallback>
        </mc:AlternateContent>
      </w:r>
      <w:r w:rsidRPr="002329AA">
        <w:rPr>
          <w:rFonts w:ascii="Times New Roman" w:hAnsi="Times New Roman" w:cs="Times New Roman"/>
          <w:b w:val="0"/>
          <w:noProof/>
          <w:color w:val="auto"/>
          <w:sz w:val="24"/>
        </w:rPr>
        <w:t>Güncellenen hassas görevler listesi personele duyurulur.</w:t>
      </w:r>
    </w:p>
    <w:p w:rsidR="002329AA" w:rsidRDefault="002329AA" w:rsidP="002329AA">
      <w:pPr>
        <w:jc w:val="center"/>
      </w:pPr>
    </w:p>
    <w:p w:rsidR="002329AA" w:rsidRDefault="002329AA" w:rsidP="002329AA">
      <w:pPr>
        <w:jc w:val="center"/>
      </w:pPr>
    </w:p>
    <w:p w:rsidR="002329AA" w:rsidRDefault="002329AA" w:rsidP="002329AA">
      <w:pPr>
        <w:jc w:val="center"/>
      </w:pPr>
    </w:p>
    <w:p w:rsidR="002329AA" w:rsidRPr="002329AA" w:rsidRDefault="002329AA" w:rsidP="002329AA">
      <w:pPr>
        <w:jc w:val="center"/>
        <w:rPr>
          <w:rFonts w:ascii="Times New Roman" w:hAnsi="Times New Roman" w:cs="Times New Roman"/>
          <w:b w:val="0"/>
          <w:noProof/>
          <w:color w:val="auto"/>
          <w:sz w:val="24"/>
        </w:rPr>
      </w:pPr>
      <w:r w:rsidRPr="009A38FE">
        <w:rPr>
          <w:rFonts w:ascii="Times New Roman" w:hAnsi="Times New Roman" w:cs="Times New Roman"/>
          <w:b w:val="0"/>
          <w:noProof/>
          <w:color w:val="auto"/>
          <w:sz w:val="24"/>
          <w:lang w:eastAsia="tr-TR"/>
        </w:rPr>
        <mc:AlternateContent>
          <mc:Choice Requires="wps">
            <w:drawing>
              <wp:anchor distT="0" distB="0" distL="114300" distR="114300" simplePos="0" relativeHeight="251695104" behindDoc="0" locked="0" layoutInCell="1" allowOverlap="1" wp14:anchorId="067AD89B" wp14:editId="31D45D05">
                <wp:simplePos x="0" y="0"/>
                <wp:positionH relativeFrom="column">
                  <wp:posOffset>20955</wp:posOffset>
                </wp:positionH>
                <wp:positionV relativeFrom="paragraph">
                  <wp:posOffset>815530</wp:posOffset>
                </wp:positionV>
                <wp:extent cx="5570855" cy="609600"/>
                <wp:effectExtent l="76200" t="76200" r="86995" b="95250"/>
                <wp:wrapNone/>
                <wp:docPr id="44" name="Yuvarlatılmış Dikdörtgen 44"/>
                <wp:cNvGraphicFramePr/>
                <a:graphic xmlns:a="http://schemas.openxmlformats.org/drawingml/2006/main">
                  <a:graphicData uri="http://schemas.microsoft.com/office/word/2010/wordprocessingShape">
                    <wps:wsp>
                      <wps:cNvSpPr/>
                      <wps:spPr>
                        <a:xfrm>
                          <a:off x="0" y="0"/>
                          <a:ext cx="5570855" cy="609600"/>
                        </a:xfrm>
                        <a:prstGeom prst="roundRect">
                          <a:avLst/>
                        </a:prstGeom>
                        <a:noFill/>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847B3" id="Yuvarlatılmış Dikdörtgen 44" o:spid="_x0000_s1026" style="position:absolute;margin-left:1.65pt;margin-top:64.2pt;width:438.65pt;height: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" filled="f" strokecolor="#021730 [1604]" strokeweight="1.25pt">
                <v:stroke endcap="round"/>
              </v:roundrect>
            </w:pict>
          </mc:Fallback>
        </mc:AlternateContent>
      </w:r>
      <w:r w:rsidRPr="00974DF8">
        <w:rPr>
          <w:rFonts w:ascii="Times New Roman" w:hAnsi="Times New Roman" w:cs="Times New Roman"/>
          <w:b w:val="0"/>
          <w:noProof/>
          <w:color w:val="auto"/>
          <w:sz w:val="24"/>
          <w:lang w:eastAsia="tr-TR"/>
        </w:rPr>
        <mc:AlternateContent>
          <mc:Choice Requires="wps">
            <w:drawing>
              <wp:anchor distT="0" distB="0" distL="114300" distR="114300" simplePos="0" relativeHeight="251693056" behindDoc="0" locked="0" layoutInCell="1" allowOverlap="1" wp14:anchorId="5DD55DA0" wp14:editId="5D75B47D">
                <wp:simplePos x="0" y="0"/>
                <wp:positionH relativeFrom="column">
                  <wp:posOffset>2693670</wp:posOffset>
                </wp:positionH>
                <wp:positionV relativeFrom="paragraph">
                  <wp:posOffset>538035</wp:posOffset>
                </wp:positionV>
                <wp:extent cx="134620" cy="190500"/>
                <wp:effectExtent l="19050" t="0" r="36830" b="38100"/>
                <wp:wrapNone/>
                <wp:docPr id="43" name="Aşağı Ok 43"/>
                <wp:cNvGraphicFramePr/>
                <a:graphic xmlns:a="http://schemas.openxmlformats.org/drawingml/2006/main">
                  <a:graphicData uri="http://schemas.microsoft.com/office/word/2010/wordprocessingShape">
                    <wps:wsp>
                      <wps:cNvSpPr/>
                      <wps:spPr>
                        <a:xfrm>
                          <a:off x="0" y="0"/>
                          <a:ext cx="13462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23595" id="Aşağı Ok 43" o:spid="_x0000_s1026" type="#_x0000_t67" style="position:absolute;margin-left:212.1pt;margin-top:42.35pt;width:10.6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" adj="13968" fillcolor="#052f61 [3204]" strokecolor="#021730 [1604]" strokeweight="1.25pt">
                <v:stroke endcap="round"/>
              </v:shape>
            </w:pict>
          </mc:Fallback>
        </mc:AlternateContent>
      </w:r>
      <w:r w:rsidRPr="002329AA">
        <w:rPr>
          <w:rFonts w:ascii="Times New Roman" w:hAnsi="Times New Roman" w:cs="Times New Roman"/>
          <w:b w:val="0"/>
          <w:noProof/>
          <w:color w:val="auto"/>
          <w:sz w:val="24"/>
        </w:rPr>
        <w:t>Her yıl iş süreçleri güncellenirken hassas görevler de iş süreçlerine eklenir.</w:t>
      </w:r>
    </w:p>
    <w:p w:rsidR="002329AA" w:rsidRDefault="002329AA" w:rsidP="002329AA">
      <w:pPr>
        <w:jc w:val="center"/>
      </w:pPr>
    </w:p>
    <w:p w:rsidR="002329AA" w:rsidRDefault="002329AA" w:rsidP="002329AA">
      <w:pPr>
        <w:jc w:val="center"/>
      </w:pPr>
    </w:p>
    <w:p w:rsidR="002329AA" w:rsidRDefault="002329AA" w:rsidP="002329AA">
      <w:pPr>
        <w:jc w:val="center"/>
      </w:pPr>
    </w:p>
    <w:p w:rsidR="002329AA" w:rsidRDefault="002329AA" w:rsidP="002329AA">
      <w:pPr>
        <w:jc w:val="center"/>
        <w:rPr>
          <w:rFonts w:ascii="Times New Roman" w:hAnsi="Times New Roman" w:cs="Times New Roman"/>
          <w:b w:val="0"/>
          <w:noProof/>
          <w:color w:val="auto"/>
          <w:sz w:val="24"/>
        </w:rPr>
      </w:pPr>
      <w:r w:rsidRPr="009A38FE">
        <w:rPr>
          <w:rFonts w:ascii="Times New Roman" w:hAnsi="Times New Roman" w:cs="Times New Roman"/>
          <w:b w:val="0"/>
          <w:noProof/>
          <w:color w:val="auto"/>
          <w:sz w:val="24"/>
          <w:lang w:eastAsia="tr-TR"/>
        </w:rPr>
        <mc:AlternateContent>
          <mc:Choice Requires="wps">
            <w:drawing>
              <wp:anchor distT="0" distB="0" distL="114300" distR="114300" simplePos="0" relativeHeight="251697152" behindDoc="0" locked="0" layoutInCell="1" allowOverlap="1" wp14:anchorId="431B85E4" wp14:editId="11EC597E">
                <wp:simplePos x="0" y="0"/>
                <wp:positionH relativeFrom="column">
                  <wp:posOffset>20510</wp:posOffset>
                </wp:positionH>
                <wp:positionV relativeFrom="paragraph">
                  <wp:posOffset>759460</wp:posOffset>
                </wp:positionV>
                <wp:extent cx="5570855" cy="609600"/>
                <wp:effectExtent l="76200" t="76200" r="86995" b="95250"/>
                <wp:wrapNone/>
                <wp:docPr id="45" name="Yuvarlatılmış Dikdörtgen 45"/>
                <wp:cNvGraphicFramePr/>
                <a:graphic xmlns:a="http://schemas.openxmlformats.org/drawingml/2006/main">
                  <a:graphicData uri="http://schemas.microsoft.com/office/word/2010/wordprocessingShape">
                    <wps:wsp>
                      <wps:cNvSpPr/>
                      <wps:spPr>
                        <a:xfrm>
                          <a:off x="0" y="0"/>
                          <a:ext cx="5570855" cy="609600"/>
                        </a:xfrm>
                        <a:prstGeom prst="roundRect">
                          <a:avLst/>
                        </a:prstGeom>
                        <a:noFill/>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3BB90" id="Yuvarlatılmış Dikdörtgen 45" o:spid="_x0000_s1026" style="position:absolute;margin-left:1.6pt;margin-top:59.8pt;width:438.65pt;height: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" filled="f" strokecolor="#021730 [1604]" strokeweight="1.25pt">
                <v:stroke endcap="round"/>
              </v:roundrect>
            </w:pict>
          </mc:Fallback>
        </mc:AlternateContent>
      </w:r>
      <w:r w:rsidRPr="00974DF8">
        <w:rPr>
          <w:rFonts w:ascii="Times New Roman" w:hAnsi="Times New Roman" w:cs="Times New Roman"/>
          <w:b w:val="0"/>
          <w:noProof/>
          <w:color w:val="auto"/>
          <w:sz w:val="24"/>
          <w:lang w:eastAsia="tr-TR"/>
        </w:rPr>
        <mc:AlternateContent>
          <mc:Choice Requires="wps">
            <w:drawing>
              <wp:anchor distT="0" distB="0" distL="114300" distR="114300" simplePos="0" relativeHeight="251702272" behindDoc="0" locked="0" layoutInCell="1" allowOverlap="1" wp14:anchorId="6CC7F562" wp14:editId="4E1D9FCB">
                <wp:simplePos x="0" y="0"/>
                <wp:positionH relativeFrom="column">
                  <wp:posOffset>2694305</wp:posOffset>
                </wp:positionH>
                <wp:positionV relativeFrom="paragraph">
                  <wp:posOffset>518605</wp:posOffset>
                </wp:positionV>
                <wp:extent cx="134620" cy="190500"/>
                <wp:effectExtent l="19050" t="0" r="36830" b="38100"/>
                <wp:wrapNone/>
                <wp:docPr id="50" name="Aşağı Ok 50"/>
                <wp:cNvGraphicFramePr/>
                <a:graphic xmlns:a="http://schemas.openxmlformats.org/drawingml/2006/main">
                  <a:graphicData uri="http://schemas.microsoft.com/office/word/2010/wordprocessingShape">
                    <wps:wsp>
                      <wps:cNvSpPr/>
                      <wps:spPr>
                        <a:xfrm>
                          <a:off x="0" y="0"/>
                          <a:ext cx="13462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82738" id="Aşağı Ok 50" o:spid="_x0000_s1026" type="#_x0000_t67" style="position:absolute;margin-left:212.15pt;margin-top:40.85pt;width:10.6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" adj="13968" fillcolor="#052f61 [3204]" strokecolor="#021730 [1604]" strokeweight="1.25pt">
                <v:stroke endcap="round"/>
              </v:shape>
            </w:pict>
          </mc:Fallback>
        </mc:AlternateContent>
      </w:r>
      <w:r w:rsidRPr="002329AA">
        <w:rPr>
          <w:rFonts w:ascii="Times New Roman" w:hAnsi="Times New Roman" w:cs="Times New Roman"/>
          <w:b w:val="0"/>
          <w:noProof/>
          <w:color w:val="auto"/>
          <w:sz w:val="24"/>
        </w:rPr>
        <w:t>Hassas görevler gözden geçirilir. Hangi aşamalarda aksaklıkların olabileceği tespit edilir</w:t>
      </w:r>
      <w:r w:rsidR="00153FF9">
        <w:rPr>
          <w:rFonts w:ascii="Times New Roman" w:hAnsi="Times New Roman" w:cs="Times New Roman"/>
          <w:b w:val="0"/>
          <w:noProof/>
          <w:color w:val="auto"/>
          <w:sz w:val="24"/>
        </w:rPr>
        <w:t>.</w:t>
      </w:r>
    </w:p>
    <w:p w:rsidR="002329AA" w:rsidRDefault="002329AA" w:rsidP="002329AA">
      <w:pPr>
        <w:jc w:val="center"/>
        <w:rPr>
          <w:rFonts w:ascii="Times New Roman" w:hAnsi="Times New Roman" w:cs="Times New Roman"/>
          <w:b w:val="0"/>
          <w:noProof/>
          <w:color w:val="auto"/>
          <w:sz w:val="24"/>
        </w:rPr>
      </w:pPr>
    </w:p>
    <w:p w:rsidR="002329AA" w:rsidRDefault="002329AA" w:rsidP="002329AA">
      <w:pPr>
        <w:jc w:val="center"/>
        <w:rPr>
          <w:rFonts w:ascii="Times New Roman" w:hAnsi="Times New Roman" w:cs="Times New Roman"/>
          <w:b w:val="0"/>
          <w:noProof/>
          <w:color w:val="auto"/>
          <w:sz w:val="24"/>
        </w:rPr>
      </w:pPr>
    </w:p>
    <w:p w:rsidR="002329AA" w:rsidRDefault="002329AA" w:rsidP="002329AA">
      <w:pPr>
        <w:jc w:val="center"/>
        <w:rPr>
          <w:rFonts w:ascii="Times New Roman" w:hAnsi="Times New Roman" w:cs="Times New Roman"/>
          <w:b w:val="0"/>
          <w:noProof/>
          <w:color w:val="auto"/>
          <w:sz w:val="24"/>
        </w:rPr>
      </w:pPr>
    </w:p>
    <w:p w:rsidR="002329AA" w:rsidRDefault="002329AA" w:rsidP="002329AA">
      <w:pPr>
        <w:jc w:val="center"/>
        <w:rPr>
          <w:rFonts w:ascii="Times New Roman" w:hAnsi="Times New Roman" w:cs="Times New Roman"/>
          <w:b w:val="0"/>
          <w:noProof/>
          <w:color w:val="auto"/>
          <w:sz w:val="24"/>
        </w:rPr>
      </w:pPr>
      <w:r w:rsidRPr="009A38FE">
        <w:rPr>
          <w:rFonts w:ascii="Times New Roman" w:hAnsi="Times New Roman" w:cs="Times New Roman"/>
          <w:b w:val="0"/>
          <w:noProof/>
          <w:color w:val="auto"/>
          <w:sz w:val="24"/>
          <w:lang w:eastAsia="tr-TR"/>
        </w:rPr>
        <mc:AlternateContent>
          <mc:Choice Requires="wps">
            <w:drawing>
              <wp:anchor distT="0" distB="0" distL="114300" distR="114300" simplePos="0" relativeHeight="251698176" behindDoc="0" locked="0" layoutInCell="1" allowOverlap="1" wp14:anchorId="1D3F2790" wp14:editId="1ADD7A49">
                <wp:simplePos x="0" y="0"/>
                <wp:positionH relativeFrom="column">
                  <wp:posOffset>20501</wp:posOffset>
                </wp:positionH>
                <wp:positionV relativeFrom="paragraph">
                  <wp:posOffset>875319</wp:posOffset>
                </wp:positionV>
                <wp:extent cx="5570855" cy="609600"/>
                <wp:effectExtent l="76200" t="76200" r="86995" b="95250"/>
                <wp:wrapNone/>
                <wp:docPr id="46" name="Yuvarlatılmış Dikdörtgen 46"/>
                <wp:cNvGraphicFramePr/>
                <a:graphic xmlns:a="http://schemas.openxmlformats.org/drawingml/2006/main">
                  <a:graphicData uri="http://schemas.microsoft.com/office/word/2010/wordprocessingShape">
                    <wps:wsp>
                      <wps:cNvSpPr/>
                      <wps:spPr>
                        <a:xfrm>
                          <a:off x="0" y="0"/>
                          <a:ext cx="5570855" cy="609600"/>
                        </a:xfrm>
                        <a:prstGeom prst="roundRect">
                          <a:avLst/>
                        </a:prstGeom>
                        <a:noFill/>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BB4C6" id="Yuvarlatılmış Dikdörtgen 46" o:spid="_x0000_s1026" style="position:absolute;margin-left:1.6pt;margin-top:68.9pt;width:438.65pt;height: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" filled="f" strokecolor="#021730 [1604]" strokeweight="1.25pt">
                <v:stroke endcap="round"/>
              </v:roundrect>
            </w:pict>
          </mc:Fallback>
        </mc:AlternateContent>
      </w:r>
      <w:r w:rsidRPr="00974DF8">
        <w:rPr>
          <w:rFonts w:ascii="Times New Roman" w:hAnsi="Times New Roman" w:cs="Times New Roman"/>
          <w:b w:val="0"/>
          <w:noProof/>
          <w:color w:val="auto"/>
          <w:sz w:val="24"/>
          <w:lang w:eastAsia="tr-TR"/>
        </w:rPr>
        <mc:AlternateContent>
          <mc:Choice Requires="wps">
            <w:drawing>
              <wp:anchor distT="0" distB="0" distL="114300" distR="114300" simplePos="0" relativeHeight="251704320" behindDoc="0" locked="0" layoutInCell="1" allowOverlap="1" wp14:anchorId="4208EAC3" wp14:editId="6B2301DF">
                <wp:simplePos x="0" y="0"/>
                <wp:positionH relativeFrom="column">
                  <wp:posOffset>2720340</wp:posOffset>
                </wp:positionH>
                <wp:positionV relativeFrom="paragraph">
                  <wp:posOffset>612330</wp:posOffset>
                </wp:positionV>
                <wp:extent cx="134620" cy="190500"/>
                <wp:effectExtent l="19050" t="0" r="36830" b="38100"/>
                <wp:wrapNone/>
                <wp:docPr id="52" name="Aşağı Ok 52"/>
                <wp:cNvGraphicFramePr/>
                <a:graphic xmlns:a="http://schemas.openxmlformats.org/drawingml/2006/main">
                  <a:graphicData uri="http://schemas.microsoft.com/office/word/2010/wordprocessingShape">
                    <wps:wsp>
                      <wps:cNvSpPr/>
                      <wps:spPr>
                        <a:xfrm>
                          <a:off x="0" y="0"/>
                          <a:ext cx="13462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EDB26" id="Aşağı Ok 52" o:spid="_x0000_s1026" type="#_x0000_t67" style="position:absolute;margin-left:214.2pt;margin-top:48.2pt;width:10.6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" adj="13968" fillcolor="#052f61 [3204]" strokecolor="#021730 [1604]" strokeweight="1.25pt">
                <v:stroke endcap="round"/>
              </v:shape>
            </w:pict>
          </mc:Fallback>
        </mc:AlternateContent>
      </w:r>
      <w:r w:rsidRPr="002329AA">
        <w:rPr>
          <w:rFonts w:ascii="Times New Roman" w:hAnsi="Times New Roman" w:cs="Times New Roman"/>
          <w:b w:val="0"/>
          <w:noProof/>
          <w:color w:val="auto"/>
          <w:sz w:val="24"/>
        </w:rPr>
        <w:t>Bu aksaklıkların önlenebilmesi veya en aza indirilebilmesi için ne gibi önlemler alınabileceğine karar verilir.</w:t>
      </w:r>
    </w:p>
    <w:p w:rsidR="002329AA" w:rsidRDefault="002329AA" w:rsidP="002329AA">
      <w:pPr>
        <w:jc w:val="center"/>
        <w:rPr>
          <w:rFonts w:ascii="Times New Roman" w:hAnsi="Times New Roman" w:cs="Times New Roman"/>
          <w:b w:val="0"/>
          <w:noProof/>
          <w:color w:val="auto"/>
          <w:sz w:val="24"/>
        </w:rPr>
      </w:pPr>
    </w:p>
    <w:p w:rsidR="002329AA" w:rsidRDefault="002329AA" w:rsidP="002329AA">
      <w:pPr>
        <w:jc w:val="center"/>
        <w:rPr>
          <w:rFonts w:ascii="Times New Roman" w:hAnsi="Times New Roman" w:cs="Times New Roman"/>
          <w:b w:val="0"/>
          <w:noProof/>
          <w:color w:val="auto"/>
          <w:sz w:val="24"/>
        </w:rPr>
      </w:pPr>
    </w:p>
    <w:p w:rsidR="002329AA" w:rsidRDefault="002329AA" w:rsidP="002329AA">
      <w:pPr>
        <w:jc w:val="center"/>
        <w:rPr>
          <w:rFonts w:ascii="Times New Roman" w:hAnsi="Times New Roman" w:cs="Times New Roman"/>
          <w:b w:val="0"/>
          <w:noProof/>
          <w:color w:val="auto"/>
          <w:sz w:val="24"/>
        </w:rPr>
      </w:pPr>
    </w:p>
    <w:p w:rsidR="002329AA" w:rsidRDefault="002329AA" w:rsidP="002329AA">
      <w:pPr>
        <w:jc w:val="center"/>
        <w:rPr>
          <w:rFonts w:ascii="Times New Roman" w:hAnsi="Times New Roman" w:cs="Times New Roman"/>
          <w:b w:val="0"/>
          <w:noProof/>
          <w:color w:val="auto"/>
          <w:sz w:val="24"/>
        </w:rPr>
      </w:pPr>
      <w:r w:rsidRPr="009A38FE">
        <w:rPr>
          <w:rFonts w:ascii="Times New Roman" w:hAnsi="Times New Roman" w:cs="Times New Roman"/>
          <w:b w:val="0"/>
          <w:noProof/>
          <w:color w:val="auto"/>
          <w:sz w:val="24"/>
          <w:lang w:eastAsia="tr-TR"/>
        </w:rPr>
        <mc:AlternateContent>
          <mc:Choice Requires="wps">
            <w:drawing>
              <wp:anchor distT="0" distB="0" distL="114300" distR="114300" simplePos="0" relativeHeight="251700224" behindDoc="0" locked="0" layoutInCell="1" allowOverlap="1" wp14:anchorId="76C34E90" wp14:editId="3DA9E891">
                <wp:simplePos x="0" y="0"/>
                <wp:positionH relativeFrom="column">
                  <wp:posOffset>34290</wp:posOffset>
                </wp:positionH>
                <wp:positionV relativeFrom="paragraph">
                  <wp:posOffset>813625</wp:posOffset>
                </wp:positionV>
                <wp:extent cx="5570855" cy="609600"/>
                <wp:effectExtent l="76200" t="76200" r="86995" b="95250"/>
                <wp:wrapNone/>
                <wp:docPr id="47" name="Yuvarlatılmış Dikdörtgen 47"/>
                <wp:cNvGraphicFramePr/>
                <a:graphic xmlns:a="http://schemas.openxmlformats.org/drawingml/2006/main">
                  <a:graphicData uri="http://schemas.microsoft.com/office/word/2010/wordprocessingShape">
                    <wps:wsp>
                      <wps:cNvSpPr/>
                      <wps:spPr>
                        <a:xfrm>
                          <a:off x="0" y="0"/>
                          <a:ext cx="5570855" cy="609600"/>
                        </a:xfrm>
                        <a:prstGeom prst="roundRect">
                          <a:avLst/>
                        </a:prstGeom>
                        <a:noFill/>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6692C2" id="Yuvarlatılmış Dikdörtgen 47" o:spid="_x0000_s1026" style="position:absolute;margin-left:2.7pt;margin-top:64.05pt;width:438.65pt;height: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" filled="f" strokecolor="#021730 [1604]" strokeweight="1.25pt">
                <v:stroke endcap="round"/>
              </v:roundrect>
            </w:pict>
          </mc:Fallback>
        </mc:AlternateContent>
      </w:r>
      <w:r w:rsidRPr="00974DF8">
        <w:rPr>
          <w:rFonts w:ascii="Times New Roman" w:hAnsi="Times New Roman" w:cs="Times New Roman"/>
          <w:b w:val="0"/>
          <w:noProof/>
          <w:color w:val="auto"/>
          <w:sz w:val="24"/>
          <w:lang w:eastAsia="tr-TR"/>
        </w:rPr>
        <mc:AlternateContent>
          <mc:Choice Requires="wps">
            <w:drawing>
              <wp:anchor distT="0" distB="0" distL="114300" distR="114300" simplePos="0" relativeHeight="251706368" behindDoc="0" locked="0" layoutInCell="1" allowOverlap="1" wp14:anchorId="4208EAC3" wp14:editId="6B2301DF">
                <wp:simplePos x="0" y="0"/>
                <wp:positionH relativeFrom="column">
                  <wp:posOffset>2733865</wp:posOffset>
                </wp:positionH>
                <wp:positionV relativeFrom="paragraph">
                  <wp:posOffset>537210</wp:posOffset>
                </wp:positionV>
                <wp:extent cx="134620" cy="190500"/>
                <wp:effectExtent l="19050" t="0" r="36830" b="38100"/>
                <wp:wrapNone/>
                <wp:docPr id="53" name="Aşağı Ok 53"/>
                <wp:cNvGraphicFramePr/>
                <a:graphic xmlns:a="http://schemas.openxmlformats.org/drawingml/2006/main">
                  <a:graphicData uri="http://schemas.microsoft.com/office/word/2010/wordprocessingShape">
                    <wps:wsp>
                      <wps:cNvSpPr/>
                      <wps:spPr>
                        <a:xfrm>
                          <a:off x="0" y="0"/>
                          <a:ext cx="13462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217CB" id="Aşağı Ok 53" o:spid="_x0000_s1026" type="#_x0000_t67" style="position:absolute;margin-left:215.25pt;margin-top:42.3pt;width:10.6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" adj="13968" fillcolor="#052f61 [3204]" strokecolor="#021730 [1604]" strokeweight="1.25pt">
                <v:stroke endcap="round"/>
              </v:shape>
            </w:pict>
          </mc:Fallback>
        </mc:AlternateContent>
      </w:r>
      <w:r w:rsidRPr="002329AA">
        <w:rPr>
          <w:rFonts w:ascii="Times New Roman" w:hAnsi="Times New Roman" w:cs="Times New Roman"/>
          <w:b w:val="0"/>
          <w:noProof/>
          <w:color w:val="auto"/>
          <w:sz w:val="24"/>
        </w:rPr>
        <w:t>Görevlerdeki etkinliğin sağlanması için alınan önlemler sürekli olarak izlenir.</w:t>
      </w:r>
    </w:p>
    <w:p w:rsidR="002329AA" w:rsidRDefault="002329AA" w:rsidP="002329AA">
      <w:pPr>
        <w:jc w:val="center"/>
        <w:rPr>
          <w:rFonts w:ascii="Times New Roman" w:hAnsi="Times New Roman" w:cs="Times New Roman"/>
          <w:b w:val="0"/>
          <w:noProof/>
          <w:color w:val="auto"/>
          <w:sz w:val="24"/>
        </w:rPr>
      </w:pPr>
    </w:p>
    <w:p w:rsidR="002329AA" w:rsidRDefault="002329AA" w:rsidP="002329AA">
      <w:pPr>
        <w:jc w:val="center"/>
        <w:rPr>
          <w:rFonts w:ascii="Times New Roman" w:hAnsi="Times New Roman" w:cs="Times New Roman"/>
          <w:b w:val="0"/>
          <w:noProof/>
          <w:color w:val="auto"/>
          <w:sz w:val="24"/>
        </w:rPr>
      </w:pPr>
    </w:p>
    <w:p w:rsidR="002329AA" w:rsidRDefault="002329AA" w:rsidP="002329AA">
      <w:pPr>
        <w:jc w:val="center"/>
        <w:rPr>
          <w:rFonts w:ascii="Times New Roman" w:hAnsi="Times New Roman" w:cs="Times New Roman"/>
          <w:b w:val="0"/>
          <w:noProof/>
          <w:color w:val="auto"/>
          <w:sz w:val="24"/>
        </w:rPr>
      </w:pPr>
    </w:p>
    <w:p w:rsidR="002329AA" w:rsidRDefault="002329AA" w:rsidP="002329AA">
      <w:pPr>
        <w:jc w:val="center"/>
        <w:rPr>
          <w:rFonts w:ascii="Times New Roman" w:hAnsi="Times New Roman" w:cs="Times New Roman"/>
          <w:b w:val="0"/>
          <w:noProof/>
          <w:color w:val="auto"/>
          <w:sz w:val="24"/>
        </w:rPr>
      </w:pPr>
    </w:p>
    <w:p w:rsidR="002329AA" w:rsidRDefault="002329AA" w:rsidP="002329AA">
      <w:pPr>
        <w:jc w:val="center"/>
        <w:rPr>
          <w:rFonts w:ascii="Times New Roman" w:hAnsi="Times New Roman" w:cs="Times New Roman"/>
          <w:b w:val="0"/>
          <w:noProof/>
          <w:color w:val="auto"/>
          <w:sz w:val="24"/>
        </w:rPr>
      </w:pPr>
      <w:r w:rsidRPr="002329AA">
        <w:rPr>
          <w:rFonts w:ascii="Times New Roman" w:hAnsi="Times New Roman" w:cs="Times New Roman"/>
          <w:b w:val="0"/>
          <w:noProof/>
          <w:color w:val="auto"/>
          <w:sz w:val="24"/>
        </w:rPr>
        <w:t>Bu kontrollerin hayata geçirilmesi ile birim daha güçlü bir şekilde görevlerini yerine getirmeye başlar</w:t>
      </w:r>
      <w:r>
        <w:rPr>
          <w:rFonts w:ascii="Times New Roman" w:hAnsi="Times New Roman" w:cs="Times New Roman"/>
          <w:b w:val="0"/>
          <w:noProof/>
          <w:color w:val="auto"/>
          <w:sz w:val="24"/>
        </w:rPr>
        <w:t>.</w:t>
      </w:r>
    </w:p>
    <w:p w:rsidR="00211ED8" w:rsidRDefault="00211ED8" w:rsidP="002329AA">
      <w:pPr>
        <w:jc w:val="center"/>
        <w:rPr>
          <w:rFonts w:ascii="Times New Roman" w:hAnsi="Times New Roman" w:cs="Times New Roman"/>
          <w:b w:val="0"/>
          <w:noProof/>
          <w:color w:val="auto"/>
          <w:sz w:val="24"/>
        </w:rPr>
      </w:pPr>
    </w:p>
    <w:p w:rsidR="00211ED8" w:rsidRDefault="00211ED8" w:rsidP="002329AA">
      <w:pPr>
        <w:jc w:val="center"/>
        <w:rPr>
          <w:rFonts w:ascii="Times New Roman" w:hAnsi="Times New Roman" w:cs="Times New Roman"/>
          <w:b w:val="0"/>
          <w:noProof/>
          <w:color w:val="auto"/>
          <w:sz w:val="24"/>
        </w:rPr>
      </w:pPr>
    </w:p>
    <w:p w:rsidR="00211ED8" w:rsidRDefault="00211ED8" w:rsidP="00BF26D7">
      <w:pPr>
        <w:pStyle w:val="KonuBal"/>
        <w:rPr>
          <w:rStyle w:val="GlVurgulama"/>
          <w:sz w:val="40"/>
        </w:rPr>
      </w:pPr>
      <w:r>
        <w:rPr>
          <w:rStyle w:val="GlVurgulama"/>
          <w:sz w:val="40"/>
        </w:rPr>
        <w:lastRenderedPageBreak/>
        <w:t>HASSAS GÖREV ÖRNEKLERİ</w:t>
      </w:r>
    </w:p>
    <w:tbl>
      <w:tblPr>
        <w:tblStyle w:val="TabloKlavuzu"/>
        <w:tblW w:w="0" w:type="auto"/>
        <w:tblBorders>
          <w:top w:val="thinThickSmallGap" w:sz="24" w:space="0" w:color="052F61" w:themeColor="accent1"/>
          <w:left w:val="thinThickSmallGap" w:sz="24" w:space="0" w:color="052F61" w:themeColor="accent1"/>
          <w:bottom w:val="thinThickSmallGap" w:sz="24" w:space="0" w:color="052F61" w:themeColor="accent1"/>
          <w:right w:val="thinThickSmallGap" w:sz="24" w:space="0" w:color="052F61" w:themeColor="accent1"/>
          <w:insideH w:val="thinThickSmallGap" w:sz="24" w:space="0" w:color="052F61" w:themeColor="accent1"/>
          <w:insideV w:val="thinThickSmallGap" w:sz="24" w:space="0" w:color="052F61" w:themeColor="accent1"/>
        </w:tblBorders>
        <w:tblLook w:val="04A0" w:firstRow="1" w:lastRow="0" w:firstColumn="1" w:lastColumn="0" w:noHBand="0" w:noVBand="1"/>
      </w:tblPr>
      <w:tblGrid>
        <w:gridCol w:w="4489"/>
        <w:gridCol w:w="4491"/>
      </w:tblGrid>
      <w:tr w:rsidR="00BF26D7" w:rsidTr="00BF26D7">
        <w:tc>
          <w:tcPr>
            <w:tcW w:w="4527" w:type="dxa"/>
          </w:tcPr>
          <w:p w:rsidR="00BF26D7" w:rsidRPr="00D74E1C" w:rsidRDefault="00BF26D7" w:rsidP="00BF26D7">
            <w:pPr>
              <w:pStyle w:val="KonuBal"/>
              <w:jc w:val="center"/>
              <w:rPr>
                <w:rFonts w:ascii="Times New Roman" w:eastAsiaTheme="minorEastAsia" w:hAnsi="Times New Roman" w:cs="Times New Roman"/>
                <w:bCs w:val="0"/>
                <w:noProof/>
                <w:color w:val="auto"/>
                <w:sz w:val="24"/>
                <w:szCs w:val="22"/>
              </w:rPr>
            </w:pPr>
          </w:p>
          <w:p w:rsidR="00BF26D7" w:rsidRPr="00D74E1C" w:rsidRDefault="00BF26D7" w:rsidP="00BF26D7">
            <w:pPr>
              <w:pStyle w:val="KonuBal"/>
              <w:jc w:val="center"/>
              <w:rPr>
                <w:rStyle w:val="GlVurgulama"/>
                <w:sz w:val="24"/>
              </w:rPr>
            </w:pPr>
            <w:r w:rsidRPr="00D74E1C">
              <w:rPr>
                <w:rFonts w:ascii="Times New Roman" w:eastAsiaTheme="minorEastAsia" w:hAnsi="Times New Roman" w:cs="Times New Roman"/>
                <w:bCs w:val="0"/>
                <w:noProof/>
                <w:color w:val="auto"/>
                <w:sz w:val="24"/>
                <w:szCs w:val="22"/>
              </w:rPr>
              <w:t>Mali yönetim</w:t>
            </w:r>
          </w:p>
        </w:tc>
        <w:tc>
          <w:tcPr>
            <w:tcW w:w="4513" w:type="dxa"/>
          </w:tcPr>
          <w:p w:rsidR="00BF26D7" w:rsidRPr="00BF26D7" w:rsidRDefault="00BF26D7" w:rsidP="00BF26D7">
            <w:pPr>
              <w:pStyle w:val="KonuBal"/>
              <w:numPr>
                <w:ilvl w:val="0"/>
                <w:numId w:val="9"/>
              </w:numPr>
              <w:rPr>
                <w:rFonts w:ascii="Times New Roman" w:eastAsiaTheme="minorEastAsia" w:hAnsi="Times New Roman" w:cs="Times New Roman"/>
                <w:b w:val="0"/>
                <w:bCs w:val="0"/>
                <w:noProof/>
                <w:color w:val="auto"/>
                <w:sz w:val="24"/>
                <w:szCs w:val="22"/>
              </w:rPr>
            </w:pPr>
            <w:r w:rsidRPr="00BF26D7">
              <w:rPr>
                <w:rFonts w:ascii="Times New Roman" w:eastAsiaTheme="minorEastAsia" w:hAnsi="Times New Roman" w:cs="Times New Roman"/>
                <w:b w:val="0"/>
                <w:bCs w:val="0"/>
                <w:noProof/>
                <w:color w:val="auto"/>
                <w:sz w:val="24"/>
                <w:szCs w:val="22"/>
              </w:rPr>
              <w:t xml:space="preserve">Harcama talimatı verilmesi </w:t>
            </w:r>
          </w:p>
          <w:p w:rsidR="00BF26D7" w:rsidRPr="00BF26D7" w:rsidRDefault="00BF26D7" w:rsidP="00BF26D7">
            <w:pPr>
              <w:pStyle w:val="KonuBal"/>
              <w:numPr>
                <w:ilvl w:val="0"/>
                <w:numId w:val="9"/>
              </w:numPr>
              <w:rPr>
                <w:rFonts w:ascii="Times New Roman" w:eastAsiaTheme="minorEastAsia" w:hAnsi="Times New Roman" w:cs="Times New Roman"/>
                <w:b w:val="0"/>
                <w:bCs w:val="0"/>
                <w:noProof/>
                <w:color w:val="auto"/>
                <w:sz w:val="24"/>
                <w:szCs w:val="22"/>
              </w:rPr>
            </w:pPr>
            <w:r w:rsidRPr="00BF26D7">
              <w:rPr>
                <w:rFonts w:ascii="Times New Roman" w:eastAsiaTheme="minorEastAsia" w:hAnsi="Times New Roman" w:cs="Times New Roman"/>
                <w:b w:val="0"/>
                <w:bCs w:val="0"/>
                <w:noProof/>
                <w:color w:val="auto"/>
                <w:sz w:val="24"/>
                <w:szCs w:val="22"/>
              </w:rPr>
              <w:t xml:space="preserve"> Muhasebe</w:t>
            </w:r>
          </w:p>
          <w:p w:rsidR="00BF26D7" w:rsidRPr="00BF26D7" w:rsidRDefault="00BF26D7" w:rsidP="00BF26D7">
            <w:pPr>
              <w:pStyle w:val="KonuBal"/>
              <w:numPr>
                <w:ilvl w:val="0"/>
                <w:numId w:val="9"/>
              </w:numPr>
              <w:rPr>
                <w:rFonts w:ascii="Times New Roman" w:eastAsiaTheme="minorEastAsia" w:hAnsi="Times New Roman" w:cs="Times New Roman"/>
                <w:b w:val="0"/>
                <w:bCs w:val="0"/>
                <w:i/>
                <w:iCs/>
                <w:noProof/>
                <w:color w:val="auto"/>
                <w:sz w:val="24"/>
                <w:szCs w:val="22"/>
              </w:rPr>
            </w:pPr>
            <w:r w:rsidRPr="00BF26D7">
              <w:rPr>
                <w:rFonts w:ascii="Times New Roman" w:eastAsiaTheme="minorEastAsia" w:hAnsi="Times New Roman" w:cs="Times New Roman"/>
                <w:b w:val="0"/>
                <w:bCs w:val="0"/>
                <w:noProof/>
                <w:color w:val="auto"/>
                <w:sz w:val="24"/>
                <w:szCs w:val="22"/>
              </w:rPr>
              <w:t xml:space="preserve"> Ödemelerin gerçekleştirilmesi</w:t>
            </w:r>
          </w:p>
        </w:tc>
      </w:tr>
      <w:tr w:rsidR="00BF26D7" w:rsidRPr="00BF26D7" w:rsidTr="00BF26D7">
        <w:tc>
          <w:tcPr>
            <w:tcW w:w="4527" w:type="dxa"/>
          </w:tcPr>
          <w:p w:rsidR="00BF26D7" w:rsidRPr="00D74E1C" w:rsidRDefault="00BF26D7" w:rsidP="00BF26D7">
            <w:pPr>
              <w:pStyle w:val="KonuBal"/>
              <w:jc w:val="center"/>
              <w:rPr>
                <w:rFonts w:ascii="Times New Roman" w:eastAsiaTheme="minorEastAsia" w:hAnsi="Times New Roman" w:cs="Times New Roman"/>
                <w:bCs w:val="0"/>
                <w:noProof/>
                <w:color w:val="auto"/>
                <w:sz w:val="24"/>
                <w:szCs w:val="22"/>
              </w:rPr>
            </w:pPr>
          </w:p>
          <w:p w:rsidR="00BF26D7" w:rsidRPr="00D74E1C" w:rsidRDefault="00BF26D7" w:rsidP="00BF26D7">
            <w:pPr>
              <w:pStyle w:val="KonuBal"/>
              <w:jc w:val="center"/>
              <w:rPr>
                <w:rFonts w:ascii="Times New Roman" w:eastAsiaTheme="minorEastAsia" w:hAnsi="Times New Roman" w:cs="Times New Roman"/>
                <w:bCs w:val="0"/>
                <w:noProof/>
                <w:color w:val="auto"/>
                <w:sz w:val="24"/>
                <w:szCs w:val="22"/>
              </w:rPr>
            </w:pPr>
            <w:r w:rsidRPr="00D74E1C">
              <w:rPr>
                <w:rFonts w:ascii="Times New Roman" w:eastAsiaTheme="minorEastAsia" w:hAnsi="Times New Roman" w:cs="Times New Roman"/>
                <w:bCs w:val="0"/>
                <w:noProof/>
                <w:color w:val="auto"/>
                <w:sz w:val="24"/>
                <w:szCs w:val="22"/>
              </w:rPr>
              <w:t>Taahhüt süreci</w:t>
            </w:r>
          </w:p>
        </w:tc>
        <w:tc>
          <w:tcPr>
            <w:tcW w:w="4513" w:type="dxa"/>
          </w:tcPr>
          <w:p w:rsidR="00BF26D7" w:rsidRPr="00BF26D7" w:rsidRDefault="00BF26D7" w:rsidP="00BF26D7">
            <w:pPr>
              <w:pStyle w:val="KonuBal"/>
              <w:numPr>
                <w:ilvl w:val="0"/>
                <w:numId w:val="9"/>
              </w:numPr>
              <w:rPr>
                <w:rFonts w:ascii="Times New Roman" w:eastAsiaTheme="minorEastAsia" w:hAnsi="Times New Roman" w:cs="Times New Roman"/>
                <w:b w:val="0"/>
                <w:bCs w:val="0"/>
                <w:noProof/>
                <w:color w:val="auto"/>
                <w:sz w:val="24"/>
                <w:szCs w:val="22"/>
              </w:rPr>
            </w:pPr>
            <w:r w:rsidRPr="00BF26D7">
              <w:rPr>
                <w:rFonts w:ascii="Times New Roman" w:eastAsiaTheme="minorEastAsia" w:hAnsi="Times New Roman" w:cs="Times New Roman"/>
                <w:b w:val="0"/>
                <w:bCs w:val="0"/>
                <w:noProof/>
                <w:color w:val="auto"/>
                <w:sz w:val="24"/>
                <w:szCs w:val="22"/>
              </w:rPr>
              <w:t xml:space="preserve">İhale komisyonu üyeliği </w:t>
            </w:r>
          </w:p>
          <w:p w:rsidR="00BF26D7" w:rsidRPr="00BF26D7" w:rsidRDefault="00BF26D7" w:rsidP="00BF26D7">
            <w:pPr>
              <w:pStyle w:val="KonuBal"/>
              <w:numPr>
                <w:ilvl w:val="0"/>
                <w:numId w:val="9"/>
              </w:numPr>
              <w:rPr>
                <w:rFonts w:ascii="Times New Roman" w:eastAsiaTheme="minorEastAsia" w:hAnsi="Times New Roman" w:cs="Times New Roman"/>
                <w:b w:val="0"/>
                <w:bCs w:val="0"/>
                <w:noProof/>
                <w:color w:val="auto"/>
                <w:sz w:val="24"/>
                <w:szCs w:val="22"/>
              </w:rPr>
            </w:pPr>
            <w:r w:rsidRPr="00BF26D7">
              <w:rPr>
                <w:rFonts w:ascii="Times New Roman" w:eastAsiaTheme="minorEastAsia" w:hAnsi="Times New Roman" w:cs="Times New Roman"/>
                <w:b w:val="0"/>
                <w:bCs w:val="0"/>
                <w:noProof/>
                <w:color w:val="auto"/>
                <w:sz w:val="24"/>
                <w:szCs w:val="22"/>
              </w:rPr>
              <w:t>Sözleşme taslağının hazırlanması</w:t>
            </w:r>
          </w:p>
          <w:p w:rsidR="00BF26D7" w:rsidRPr="00BF26D7" w:rsidRDefault="00BF26D7" w:rsidP="00BF26D7">
            <w:pPr>
              <w:pStyle w:val="KonuBal"/>
              <w:numPr>
                <w:ilvl w:val="0"/>
                <w:numId w:val="9"/>
              </w:numPr>
              <w:rPr>
                <w:rFonts w:ascii="Times New Roman" w:eastAsiaTheme="minorEastAsia" w:hAnsi="Times New Roman" w:cs="Times New Roman"/>
                <w:b w:val="0"/>
                <w:bCs w:val="0"/>
                <w:i/>
                <w:iCs/>
                <w:noProof/>
                <w:color w:val="auto"/>
                <w:sz w:val="24"/>
                <w:szCs w:val="22"/>
              </w:rPr>
            </w:pPr>
            <w:r w:rsidRPr="00BF26D7">
              <w:rPr>
                <w:rFonts w:ascii="Times New Roman" w:eastAsiaTheme="minorEastAsia" w:hAnsi="Times New Roman" w:cs="Times New Roman"/>
                <w:b w:val="0"/>
                <w:bCs w:val="0"/>
                <w:noProof/>
                <w:color w:val="auto"/>
                <w:sz w:val="24"/>
                <w:szCs w:val="22"/>
              </w:rPr>
              <w:t xml:space="preserve"> Muayene ve kabul</w:t>
            </w:r>
          </w:p>
        </w:tc>
      </w:tr>
      <w:tr w:rsidR="00BF26D7" w:rsidRPr="00BF26D7" w:rsidTr="00BF26D7">
        <w:tc>
          <w:tcPr>
            <w:tcW w:w="4527" w:type="dxa"/>
          </w:tcPr>
          <w:p w:rsidR="00BF26D7" w:rsidRPr="00D74E1C" w:rsidRDefault="00BF26D7" w:rsidP="00BF26D7">
            <w:pPr>
              <w:pStyle w:val="KonuBal"/>
              <w:jc w:val="center"/>
              <w:rPr>
                <w:rFonts w:ascii="Times New Roman" w:eastAsiaTheme="minorEastAsia" w:hAnsi="Times New Roman" w:cs="Times New Roman"/>
                <w:bCs w:val="0"/>
                <w:noProof/>
                <w:color w:val="auto"/>
                <w:sz w:val="24"/>
                <w:szCs w:val="22"/>
              </w:rPr>
            </w:pPr>
          </w:p>
          <w:p w:rsidR="00BF26D7" w:rsidRPr="00D74E1C" w:rsidRDefault="00BF26D7" w:rsidP="00BF26D7">
            <w:pPr>
              <w:pStyle w:val="KonuBal"/>
              <w:jc w:val="center"/>
              <w:rPr>
                <w:rFonts w:ascii="Times New Roman" w:eastAsiaTheme="minorEastAsia" w:hAnsi="Times New Roman" w:cs="Times New Roman"/>
                <w:bCs w:val="0"/>
                <w:noProof/>
                <w:color w:val="auto"/>
                <w:sz w:val="24"/>
                <w:szCs w:val="22"/>
              </w:rPr>
            </w:pPr>
            <w:r w:rsidRPr="00D74E1C">
              <w:rPr>
                <w:rFonts w:ascii="Times New Roman" w:eastAsiaTheme="minorEastAsia" w:hAnsi="Times New Roman" w:cs="Times New Roman"/>
                <w:bCs w:val="0"/>
                <w:noProof/>
                <w:color w:val="auto"/>
                <w:sz w:val="24"/>
                <w:szCs w:val="22"/>
              </w:rPr>
              <w:t>İnsan kaynakları yönetimi</w:t>
            </w:r>
          </w:p>
        </w:tc>
        <w:tc>
          <w:tcPr>
            <w:tcW w:w="4513" w:type="dxa"/>
          </w:tcPr>
          <w:p w:rsidR="00BF26D7" w:rsidRPr="00BF26D7" w:rsidRDefault="00BF26D7" w:rsidP="00BF26D7">
            <w:pPr>
              <w:pStyle w:val="KonuBal"/>
              <w:numPr>
                <w:ilvl w:val="0"/>
                <w:numId w:val="9"/>
              </w:numPr>
              <w:rPr>
                <w:rFonts w:ascii="Times New Roman" w:eastAsiaTheme="minorEastAsia" w:hAnsi="Times New Roman" w:cs="Times New Roman"/>
                <w:b w:val="0"/>
                <w:bCs w:val="0"/>
                <w:noProof/>
                <w:color w:val="auto"/>
                <w:sz w:val="24"/>
                <w:szCs w:val="22"/>
              </w:rPr>
            </w:pPr>
            <w:r w:rsidRPr="00BF26D7">
              <w:rPr>
                <w:rFonts w:ascii="Times New Roman" w:eastAsiaTheme="minorEastAsia" w:hAnsi="Times New Roman" w:cs="Times New Roman"/>
                <w:b w:val="0"/>
                <w:bCs w:val="0"/>
                <w:noProof/>
                <w:color w:val="auto"/>
                <w:sz w:val="24"/>
                <w:szCs w:val="22"/>
              </w:rPr>
              <w:t xml:space="preserve">İş tanımı </w:t>
            </w:r>
          </w:p>
          <w:p w:rsidR="00BF26D7" w:rsidRPr="00BF26D7" w:rsidRDefault="00BF26D7" w:rsidP="00BF26D7">
            <w:pPr>
              <w:pStyle w:val="KonuBal"/>
              <w:numPr>
                <w:ilvl w:val="0"/>
                <w:numId w:val="9"/>
              </w:numPr>
              <w:rPr>
                <w:rFonts w:ascii="Times New Roman" w:eastAsiaTheme="minorEastAsia" w:hAnsi="Times New Roman" w:cs="Times New Roman"/>
                <w:b w:val="0"/>
                <w:bCs w:val="0"/>
                <w:noProof/>
                <w:color w:val="auto"/>
                <w:sz w:val="24"/>
                <w:szCs w:val="22"/>
              </w:rPr>
            </w:pPr>
            <w:r w:rsidRPr="00BF26D7">
              <w:rPr>
                <w:rFonts w:ascii="Times New Roman" w:eastAsiaTheme="minorEastAsia" w:hAnsi="Times New Roman" w:cs="Times New Roman"/>
                <w:b w:val="0"/>
                <w:bCs w:val="0"/>
                <w:noProof/>
                <w:color w:val="auto"/>
                <w:sz w:val="24"/>
                <w:szCs w:val="22"/>
              </w:rPr>
              <w:t xml:space="preserve">İşe alım süreci </w:t>
            </w:r>
          </w:p>
          <w:p w:rsidR="00BF26D7" w:rsidRPr="00BF26D7" w:rsidRDefault="00BF26D7" w:rsidP="00BF26D7">
            <w:pPr>
              <w:pStyle w:val="KonuBal"/>
              <w:numPr>
                <w:ilvl w:val="0"/>
                <w:numId w:val="9"/>
              </w:numPr>
              <w:rPr>
                <w:rFonts w:ascii="Times New Roman" w:eastAsiaTheme="minorEastAsia" w:hAnsi="Times New Roman" w:cs="Times New Roman"/>
                <w:b w:val="0"/>
                <w:bCs w:val="0"/>
                <w:noProof/>
                <w:color w:val="auto"/>
                <w:sz w:val="24"/>
                <w:szCs w:val="22"/>
              </w:rPr>
            </w:pPr>
            <w:r w:rsidRPr="00BF26D7">
              <w:rPr>
                <w:rFonts w:ascii="Times New Roman" w:eastAsiaTheme="minorEastAsia" w:hAnsi="Times New Roman" w:cs="Times New Roman"/>
                <w:b w:val="0"/>
                <w:bCs w:val="0"/>
                <w:noProof/>
                <w:color w:val="auto"/>
                <w:sz w:val="24"/>
                <w:szCs w:val="22"/>
              </w:rPr>
              <w:t>Performans değerlendirme</w:t>
            </w:r>
          </w:p>
          <w:p w:rsidR="00BF26D7" w:rsidRPr="00BF26D7" w:rsidRDefault="00BF26D7" w:rsidP="00BF26D7">
            <w:pPr>
              <w:pStyle w:val="KonuBal"/>
              <w:numPr>
                <w:ilvl w:val="0"/>
                <w:numId w:val="9"/>
              </w:numPr>
              <w:rPr>
                <w:rFonts w:ascii="Times New Roman" w:eastAsiaTheme="minorEastAsia" w:hAnsi="Times New Roman" w:cs="Times New Roman"/>
                <w:b w:val="0"/>
                <w:bCs w:val="0"/>
                <w:i/>
                <w:iCs/>
                <w:noProof/>
                <w:color w:val="auto"/>
                <w:sz w:val="24"/>
                <w:szCs w:val="22"/>
              </w:rPr>
            </w:pPr>
            <w:r w:rsidRPr="00BF26D7">
              <w:rPr>
                <w:rFonts w:ascii="Times New Roman" w:eastAsiaTheme="minorEastAsia" w:hAnsi="Times New Roman" w:cs="Times New Roman"/>
                <w:b w:val="0"/>
                <w:bCs w:val="0"/>
                <w:noProof/>
                <w:color w:val="auto"/>
                <w:sz w:val="24"/>
                <w:szCs w:val="22"/>
              </w:rPr>
              <w:t>Maaş sisteminin uygulanması</w:t>
            </w:r>
          </w:p>
        </w:tc>
      </w:tr>
      <w:tr w:rsidR="00BF26D7" w:rsidRPr="00BF26D7" w:rsidTr="00BF26D7">
        <w:tc>
          <w:tcPr>
            <w:tcW w:w="4527" w:type="dxa"/>
          </w:tcPr>
          <w:p w:rsidR="00BF26D7" w:rsidRPr="00D74E1C" w:rsidRDefault="00BF26D7" w:rsidP="00BF26D7">
            <w:pPr>
              <w:pStyle w:val="KonuBal"/>
              <w:jc w:val="center"/>
              <w:rPr>
                <w:rFonts w:ascii="Times New Roman" w:eastAsiaTheme="minorEastAsia" w:hAnsi="Times New Roman" w:cs="Times New Roman"/>
                <w:bCs w:val="0"/>
                <w:noProof/>
                <w:color w:val="auto"/>
                <w:sz w:val="24"/>
                <w:szCs w:val="22"/>
              </w:rPr>
            </w:pPr>
          </w:p>
          <w:p w:rsidR="00BF26D7" w:rsidRPr="00D74E1C" w:rsidRDefault="00BF26D7" w:rsidP="00BF26D7">
            <w:pPr>
              <w:pStyle w:val="KonuBal"/>
              <w:jc w:val="center"/>
              <w:rPr>
                <w:rFonts w:ascii="Times New Roman" w:eastAsiaTheme="minorEastAsia" w:hAnsi="Times New Roman" w:cs="Times New Roman"/>
                <w:bCs w:val="0"/>
                <w:noProof/>
                <w:color w:val="auto"/>
                <w:sz w:val="24"/>
                <w:szCs w:val="22"/>
              </w:rPr>
            </w:pPr>
            <w:r w:rsidRPr="00D74E1C">
              <w:rPr>
                <w:rFonts w:ascii="Times New Roman" w:eastAsiaTheme="minorEastAsia" w:hAnsi="Times New Roman" w:cs="Times New Roman"/>
                <w:bCs w:val="0"/>
                <w:noProof/>
                <w:color w:val="auto"/>
                <w:sz w:val="24"/>
                <w:szCs w:val="22"/>
              </w:rPr>
              <w:t>Bilgi yönetimi sistemleri</w:t>
            </w:r>
          </w:p>
        </w:tc>
        <w:tc>
          <w:tcPr>
            <w:tcW w:w="4513" w:type="dxa"/>
          </w:tcPr>
          <w:p w:rsidR="00BF26D7" w:rsidRPr="00BF26D7" w:rsidRDefault="00BF26D7" w:rsidP="00BF26D7">
            <w:pPr>
              <w:pStyle w:val="KonuBal"/>
              <w:numPr>
                <w:ilvl w:val="0"/>
                <w:numId w:val="9"/>
              </w:numPr>
              <w:rPr>
                <w:rFonts w:ascii="Times New Roman" w:eastAsiaTheme="minorEastAsia" w:hAnsi="Times New Roman" w:cs="Times New Roman"/>
                <w:b w:val="0"/>
                <w:bCs w:val="0"/>
                <w:noProof/>
                <w:color w:val="auto"/>
                <w:sz w:val="24"/>
                <w:szCs w:val="22"/>
              </w:rPr>
            </w:pPr>
            <w:r w:rsidRPr="00BF26D7">
              <w:rPr>
                <w:rFonts w:ascii="Times New Roman" w:eastAsiaTheme="minorEastAsia" w:hAnsi="Times New Roman" w:cs="Times New Roman"/>
                <w:b w:val="0"/>
                <w:bCs w:val="0"/>
                <w:noProof/>
                <w:color w:val="auto"/>
                <w:sz w:val="24"/>
                <w:szCs w:val="22"/>
              </w:rPr>
              <w:t xml:space="preserve">Sistem ve kontrollere erişim </w:t>
            </w:r>
          </w:p>
          <w:p w:rsidR="00BF26D7" w:rsidRPr="00BF26D7" w:rsidRDefault="00BF26D7" w:rsidP="00BF26D7">
            <w:pPr>
              <w:pStyle w:val="KonuBal"/>
              <w:numPr>
                <w:ilvl w:val="0"/>
                <w:numId w:val="10"/>
              </w:numPr>
              <w:rPr>
                <w:rFonts w:ascii="Times New Roman" w:eastAsiaTheme="minorEastAsia" w:hAnsi="Times New Roman" w:cs="Times New Roman"/>
                <w:b w:val="0"/>
                <w:bCs w:val="0"/>
                <w:i/>
                <w:iCs/>
                <w:noProof/>
                <w:color w:val="auto"/>
                <w:sz w:val="24"/>
                <w:szCs w:val="22"/>
              </w:rPr>
            </w:pPr>
            <w:r w:rsidRPr="00BF26D7">
              <w:rPr>
                <w:rFonts w:ascii="Times New Roman" w:eastAsiaTheme="minorEastAsia" w:hAnsi="Times New Roman" w:cs="Times New Roman"/>
                <w:b w:val="0"/>
                <w:bCs w:val="0"/>
                <w:noProof/>
                <w:color w:val="auto"/>
                <w:sz w:val="24"/>
                <w:szCs w:val="22"/>
              </w:rPr>
              <w:t>Sistemlerin ve kilit öneme sahip belgelerin güvenliği</w:t>
            </w:r>
          </w:p>
        </w:tc>
      </w:tr>
    </w:tbl>
    <w:p w:rsidR="00BF26D7" w:rsidRPr="00BF26D7" w:rsidRDefault="00BF26D7" w:rsidP="00BF26D7">
      <w:pPr>
        <w:pStyle w:val="KonuBal"/>
        <w:rPr>
          <w:rFonts w:ascii="Times New Roman" w:eastAsiaTheme="minorEastAsia" w:hAnsi="Times New Roman" w:cs="Times New Roman"/>
          <w:b w:val="0"/>
          <w:bCs w:val="0"/>
          <w:i/>
          <w:iCs/>
          <w:noProof/>
          <w:color w:val="auto"/>
          <w:sz w:val="24"/>
          <w:szCs w:val="22"/>
        </w:rPr>
      </w:pPr>
    </w:p>
    <w:p w:rsidR="00211ED8" w:rsidRDefault="00D74E1C" w:rsidP="00BF26D7">
      <w:pPr>
        <w:pStyle w:val="KonuBal"/>
        <w:rPr>
          <w:rFonts w:ascii="Times New Roman" w:eastAsiaTheme="minorEastAsia" w:hAnsi="Times New Roman" w:cs="Times New Roman"/>
          <w:b w:val="0"/>
          <w:bCs w:val="0"/>
          <w:noProof/>
          <w:color w:val="auto"/>
          <w:sz w:val="24"/>
          <w:szCs w:val="22"/>
        </w:rPr>
      </w:pPr>
      <w:r w:rsidRPr="00D74E1C">
        <w:rPr>
          <w:rFonts w:ascii="Times New Roman" w:eastAsiaTheme="minorEastAsia" w:hAnsi="Times New Roman" w:cs="Times New Roman"/>
          <w:bCs w:val="0"/>
          <w:noProof/>
          <w:color w:val="auto"/>
          <w:sz w:val="24"/>
          <w:szCs w:val="22"/>
        </w:rPr>
        <w:t>Örnek 1</w:t>
      </w:r>
      <w:r w:rsidRPr="00950FBF">
        <w:rPr>
          <w:rFonts w:ascii="Times New Roman" w:eastAsiaTheme="minorEastAsia" w:hAnsi="Times New Roman" w:cs="Times New Roman"/>
          <w:bCs w:val="0"/>
          <w:noProof/>
          <w:color w:val="auto"/>
          <w:sz w:val="24"/>
          <w:szCs w:val="22"/>
        </w:rPr>
        <w:t>:</w:t>
      </w:r>
      <w:r w:rsidRPr="00D74E1C">
        <w:rPr>
          <w:rFonts w:ascii="Times New Roman" w:eastAsiaTheme="minorEastAsia" w:hAnsi="Times New Roman" w:cs="Times New Roman"/>
          <w:b w:val="0"/>
          <w:bCs w:val="0"/>
          <w:noProof/>
          <w:color w:val="auto"/>
          <w:sz w:val="24"/>
          <w:szCs w:val="22"/>
        </w:rPr>
        <w:t xml:space="preserve"> 4734 sayılı Kamu İhale Kanunu kapsamındaki mal alımı, hizmet alımı ve yapım işi ihalelerinde yaklaşık maliyetin hesaplanması ve kaydedilmesi sürecinde görev alan personelin işi hassas görev olarak belirlenebilir.</w:t>
      </w:r>
    </w:p>
    <w:p w:rsidR="00950FBF" w:rsidRDefault="00950FBF" w:rsidP="00BF26D7">
      <w:pPr>
        <w:pStyle w:val="KonuBal"/>
        <w:rPr>
          <w:rFonts w:ascii="Times New Roman" w:eastAsiaTheme="minorEastAsia" w:hAnsi="Times New Roman" w:cs="Times New Roman"/>
          <w:b w:val="0"/>
          <w:bCs w:val="0"/>
          <w:noProof/>
          <w:color w:val="auto"/>
          <w:sz w:val="24"/>
          <w:szCs w:val="22"/>
        </w:rPr>
      </w:pPr>
      <w:r w:rsidRPr="00950FBF">
        <w:rPr>
          <w:rFonts w:ascii="Times New Roman" w:eastAsiaTheme="minorEastAsia" w:hAnsi="Times New Roman" w:cs="Times New Roman"/>
          <w:bCs w:val="0"/>
          <w:noProof/>
          <w:color w:val="auto"/>
          <w:sz w:val="24"/>
          <w:szCs w:val="22"/>
        </w:rPr>
        <w:t>Örnek 2:</w:t>
      </w:r>
      <w:r w:rsidRPr="00950FBF">
        <w:rPr>
          <w:rFonts w:ascii="Times New Roman" w:eastAsiaTheme="minorEastAsia" w:hAnsi="Times New Roman" w:cs="Times New Roman"/>
          <w:b w:val="0"/>
          <w:bCs w:val="0"/>
          <w:noProof/>
          <w:color w:val="auto"/>
          <w:sz w:val="24"/>
          <w:szCs w:val="22"/>
        </w:rPr>
        <w:t xml:space="preserve"> 5018 sayılı Kamu Mali Yönetimi ve Kontrol Kanununa göre ödeneği olmayan işler için yüklenmeye girişilemeyeceğinden, kamu hizmetinin devamlılığı için ödenek planlaması hassas görev olarak nitelendirilebilir.</w:t>
      </w:r>
    </w:p>
    <w:p w:rsidR="00736408" w:rsidRDefault="00736408" w:rsidP="000843AB">
      <w:pPr>
        <w:pStyle w:val="KonuBal"/>
        <w:jc w:val="both"/>
        <w:rPr>
          <w:rFonts w:ascii="Times New Roman" w:eastAsiaTheme="minorEastAsia" w:hAnsi="Times New Roman" w:cs="Times New Roman"/>
          <w:b w:val="0"/>
          <w:bCs w:val="0"/>
          <w:noProof/>
          <w:color w:val="auto"/>
          <w:sz w:val="24"/>
          <w:szCs w:val="22"/>
        </w:rPr>
      </w:pPr>
      <w:r w:rsidRPr="00736408">
        <w:rPr>
          <w:rFonts w:ascii="Times New Roman" w:eastAsiaTheme="minorEastAsia" w:hAnsi="Times New Roman" w:cs="Times New Roman"/>
          <w:bCs w:val="0"/>
          <w:noProof/>
          <w:color w:val="auto"/>
          <w:sz w:val="24"/>
          <w:szCs w:val="22"/>
        </w:rPr>
        <w:t>Örnek 3:</w:t>
      </w:r>
      <w:r w:rsidRPr="00736408">
        <w:rPr>
          <w:rFonts w:ascii="Times New Roman" w:eastAsiaTheme="minorEastAsia" w:hAnsi="Times New Roman" w:cs="Times New Roman"/>
          <w:b w:val="0"/>
          <w:bCs w:val="0"/>
          <w:noProof/>
          <w:color w:val="auto"/>
          <w:sz w:val="24"/>
          <w:szCs w:val="22"/>
        </w:rPr>
        <w:t xml:space="preserve"> Personel özlük dosyalarının gizliliği esastır. Özlük dosyasının sahibi ve bu tür dosyaları görmeye yetkili olmayan personelin, özlük dosyalarına ulaşamaması gerekir. Özlük dosyalarına yetkisiz personelin ulaşabilmesi birim için özel hayatın mahremiyetine zarar vereceği için özlük dosyalarının saklanması hassas görev olarak belirlenebilir.</w:t>
      </w:r>
    </w:p>
    <w:p w:rsidR="000843AB" w:rsidRDefault="000843AB" w:rsidP="000843AB">
      <w:pPr>
        <w:pStyle w:val="KonuBal"/>
        <w:jc w:val="both"/>
        <w:rPr>
          <w:rFonts w:ascii="Times New Roman" w:eastAsiaTheme="minorEastAsia" w:hAnsi="Times New Roman" w:cs="Times New Roman"/>
          <w:b w:val="0"/>
          <w:bCs w:val="0"/>
          <w:noProof/>
          <w:color w:val="auto"/>
          <w:sz w:val="24"/>
          <w:szCs w:val="22"/>
        </w:rPr>
      </w:pPr>
      <w:r w:rsidRPr="000843AB">
        <w:rPr>
          <w:rFonts w:ascii="Times New Roman" w:eastAsiaTheme="minorEastAsia" w:hAnsi="Times New Roman" w:cs="Times New Roman"/>
          <w:bCs w:val="0"/>
          <w:noProof/>
          <w:color w:val="auto"/>
          <w:sz w:val="24"/>
          <w:szCs w:val="22"/>
        </w:rPr>
        <w:t>Örnek 4:</w:t>
      </w:r>
      <w:r>
        <w:rPr>
          <w:rFonts w:ascii="Times New Roman" w:eastAsiaTheme="minorEastAsia" w:hAnsi="Times New Roman" w:cs="Times New Roman"/>
          <w:b w:val="0"/>
          <w:bCs w:val="0"/>
          <w:noProof/>
          <w:color w:val="auto"/>
          <w:sz w:val="24"/>
          <w:szCs w:val="22"/>
        </w:rPr>
        <w:t xml:space="preserve"> </w:t>
      </w:r>
      <w:r w:rsidRPr="000843AB">
        <w:rPr>
          <w:rFonts w:ascii="Times New Roman" w:eastAsiaTheme="minorEastAsia" w:hAnsi="Times New Roman" w:cs="Times New Roman"/>
          <w:b w:val="0"/>
          <w:bCs w:val="0"/>
          <w:noProof/>
          <w:color w:val="auto"/>
          <w:sz w:val="24"/>
          <w:szCs w:val="22"/>
        </w:rPr>
        <w:t>Bakanlığımıza ait kritik bilgi ve belgelere elektronik saldırılar ile ulaşı</w:t>
      </w:r>
      <w:r w:rsidR="00153FF9">
        <w:rPr>
          <w:rFonts w:ascii="Times New Roman" w:eastAsiaTheme="minorEastAsia" w:hAnsi="Times New Roman" w:cs="Times New Roman"/>
          <w:b w:val="0"/>
          <w:bCs w:val="0"/>
          <w:noProof/>
          <w:color w:val="auto"/>
          <w:sz w:val="24"/>
          <w:szCs w:val="22"/>
        </w:rPr>
        <w:t>lması ihtimali dikkate alınarak</w:t>
      </w:r>
      <w:r w:rsidRPr="000843AB">
        <w:rPr>
          <w:rFonts w:ascii="Times New Roman" w:eastAsiaTheme="minorEastAsia" w:hAnsi="Times New Roman" w:cs="Times New Roman"/>
          <w:b w:val="0"/>
          <w:bCs w:val="0"/>
          <w:noProof/>
          <w:color w:val="auto"/>
          <w:sz w:val="24"/>
          <w:szCs w:val="22"/>
        </w:rPr>
        <w:t xml:space="preserve"> Elektronik Belge Yönetim Bilgi Sistemi (EBYS) veri güvenliğini sağlamak hassas görev olarak değerlendirilebilir</w:t>
      </w:r>
      <w:r>
        <w:rPr>
          <w:rFonts w:ascii="Times New Roman" w:eastAsiaTheme="minorEastAsia" w:hAnsi="Times New Roman" w:cs="Times New Roman"/>
          <w:b w:val="0"/>
          <w:bCs w:val="0"/>
          <w:noProof/>
          <w:color w:val="auto"/>
          <w:sz w:val="24"/>
          <w:szCs w:val="22"/>
        </w:rPr>
        <w:t>.</w:t>
      </w:r>
    </w:p>
    <w:p w:rsidR="00164A2C" w:rsidRPr="00BF26D7" w:rsidRDefault="00D25409" w:rsidP="000843AB">
      <w:pPr>
        <w:pStyle w:val="KonuBal"/>
        <w:jc w:val="both"/>
        <w:rPr>
          <w:rFonts w:ascii="Times New Roman" w:eastAsiaTheme="minorEastAsia" w:hAnsi="Times New Roman" w:cs="Times New Roman"/>
          <w:b w:val="0"/>
          <w:bCs w:val="0"/>
          <w:noProof/>
          <w:color w:val="auto"/>
          <w:sz w:val="24"/>
          <w:szCs w:val="22"/>
        </w:rPr>
      </w:pPr>
      <w:r w:rsidRPr="00DD7E51">
        <w:rPr>
          <w:rFonts w:ascii="Times New Roman" w:eastAsiaTheme="minorEastAsia" w:hAnsi="Times New Roman" w:cs="Times New Roman"/>
          <w:bCs w:val="0"/>
          <w:noProof/>
          <w:color w:val="auto"/>
          <w:sz w:val="24"/>
          <w:szCs w:val="22"/>
        </w:rPr>
        <w:t>Örnek 5:</w:t>
      </w:r>
      <w:r w:rsidRPr="00D25409">
        <w:rPr>
          <w:rFonts w:ascii="Times New Roman" w:eastAsiaTheme="minorEastAsia" w:hAnsi="Times New Roman" w:cs="Times New Roman"/>
          <w:b w:val="0"/>
          <w:bCs w:val="0"/>
          <w:noProof/>
          <w:color w:val="auto"/>
          <w:sz w:val="24"/>
          <w:szCs w:val="22"/>
        </w:rPr>
        <w:t xml:space="preserve"> Zamanında yapılmaması halinde hak düşürücü niteliğe sahip, Bakanlığımız yönetici ve çalışanlarının büyük eleştiri almalarına neden olabilecek iş ve işlemler ile buna benzer idarenin hak ve/veya güven kaybına sebep olabilecek süreli iş ve işlemler hassas g</w:t>
      </w:r>
      <w:r w:rsidR="00A567A7">
        <w:rPr>
          <w:rFonts w:ascii="Times New Roman" w:eastAsiaTheme="minorEastAsia" w:hAnsi="Times New Roman" w:cs="Times New Roman"/>
          <w:b w:val="0"/>
          <w:bCs w:val="0"/>
          <w:noProof/>
          <w:color w:val="auto"/>
          <w:sz w:val="24"/>
          <w:szCs w:val="22"/>
        </w:rPr>
        <w:t>örev olarak değerlendirilebilir</w:t>
      </w:r>
      <w:r w:rsidR="001543F1">
        <w:rPr>
          <w:rFonts w:ascii="Times New Roman" w:eastAsiaTheme="minorEastAsia" w:hAnsi="Times New Roman" w:cs="Times New Roman"/>
          <w:b w:val="0"/>
          <w:bCs w:val="0"/>
          <w:noProof/>
          <w:color w:val="auto"/>
          <w:sz w:val="24"/>
          <w:szCs w:val="22"/>
        </w:rPr>
        <w:t>.</w:t>
      </w:r>
    </w:p>
    <w:sectPr w:rsidR="00164A2C" w:rsidRPr="00BF26D7" w:rsidSect="0038247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463" w:rsidRDefault="00711463" w:rsidP="00974DF8">
      <w:pPr>
        <w:spacing w:line="240" w:lineRule="auto"/>
      </w:pPr>
      <w:r>
        <w:separator/>
      </w:r>
    </w:p>
  </w:endnote>
  <w:endnote w:type="continuationSeparator" w:id="0">
    <w:p w:rsidR="00711463" w:rsidRDefault="00711463" w:rsidP="00974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4E" w:rsidRDefault="002F374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4E" w:rsidRDefault="002F374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4E" w:rsidRDefault="002F374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463" w:rsidRDefault="00711463" w:rsidP="00974DF8">
      <w:pPr>
        <w:spacing w:line="240" w:lineRule="auto"/>
      </w:pPr>
      <w:r>
        <w:separator/>
      </w:r>
    </w:p>
  </w:footnote>
  <w:footnote w:type="continuationSeparator" w:id="0">
    <w:p w:rsidR="00711463" w:rsidRDefault="00711463" w:rsidP="00974D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4E" w:rsidRDefault="00104C6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633360" o:spid="_x0000_s2050" type="#_x0000_t75" style="position:absolute;margin-left:0;margin-top:0;width:453.35pt;height:432.5pt;z-index:-251657216;mso-position-horizontal:center;mso-position-horizontal-relative:margin;mso-position-vertical:center;mso-position-vertical-relative:margin" o:allowincell="f">
          <v:imagedata r:id="rId1" o:title="Ekran Alıntısı"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4E" w:rsidRDefault="00104C6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633361" o:spid="_x0000_s2051" type="#_x0000_t75" style="position:absolute;margin-left:0;margin-top:0;width:453.35pt;height:432.5pt;z-index:-251656192;mso-position-horizontal:center;mso-position-horizontal-relative:margin;mso-position-vertical:center;mso-position-vertical-relative:margin" o:allowincell="f">
          <v:imagedata r:id="rId1" o:title="Ekran Alıntısı"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74E" w:rsidRDefault="00104C6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633359" o:spid="_x0000_s2049" type="#_x0000_t75" style="position:absolute;margin-left:0;margin-top:0;width:453.35pt;height:432.5pt;z-index:-251658240;mso-position-horizontal:center;mso-position-horizontal-relative:margin;mso-position-vertical:center;mso-position-vertical-relative:margin" o:allowincell="f">
          <v:imagedata r:id="rId1" o:title="Ekran Alıntısı"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74D"/>
    <w:multiLevelType w:val="hybridMultilevel"/>
    <w:tmpl w:val="0AE09BB2"/>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132CC3"/>
    <w:multiLevelType w:val="hybridMultilevel"/>
    <w:tmpl w:val="EBDAC1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0A50E2"/>
    <w:multiLevelType w:val="hybridMultilevel"/>
    <w:tmpl w:val="7AF44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B9206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311C16"/>
    <w:multiLevelType w:val="hybridMultilevel"/>
    <w:tmpl w:val="5CEC1C82"/>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AC0194"/>
    <w:multiLevelType w:val="hybridMultilevel"/>
    <w:tmpl w:val="2E7A8920"/>
    <w:lvl w:ilvl="0" w:tplc="370C17EC">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EEE5511"/>
    <w:multiLevelType w:val="hybridMultilevel"/>
    <w:tmpl w:val="563A49DC"/>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7533803"/>
    <w:multiLevelType w:val="hybridMultilevel"/>
    <w:tmpl w:val="13C00276"/>
    <w:lvl w:ilvl="0" w:tplc="BB789B06">
      <w:start w:val="1"/>
      <w:numFmt w:val="bullet"/>
      <w:lvlText w:val="•"/>
      <w:lvlJc w:val="left"/>
      <w:pPr>
        <w:tabs>
          <w:tab w:val="num" w:pos="720"/>
        </w:tabs>
        <w:ind w:left="720" w:hanging="360"/>
      </w:pPr>
      <w:rPr>
        <w:rFonts w:ascii="Times New Roman" w:hAnsi="Times New Roman" w:hint="default"/>
      </w:rPr>
    </w:lvl>
    <w:lvl w:ilvl="1" w:tplc="BC382F7E" w:tentative="1">
      <w:start w:val="1"/>
      <w:numFmt w:val="bullet"/>
      <w:lvlText w:val="•"/>
      <w:lvlJc w:val="left"/>
      <w:pPr>
        <w:tabs>
          <w:tab w:val="num" w:pos="1440"/>
        </w:tabs>
        <w:ind w:left="1440" w:hanging="360"/>
      </w:pPr>
      <w:rPr>
        <w:rFonts w:ascii="Times New Roman" w:hAnsi="Times New Roman" w:hint="default"/>
      </w:rPr>
    </w:lvl>
    <w:lvl w:ilvl="2" w:tplc="708AD68C" w:tentative="1">
      <w:start w:val="1"/>
      <w:numFmt w:val="bullet"/>
      <w:lvlText w:val="•"/>
      <w:lvlJc w:val="left"/>
      <w:pPr>
        <w:tabs>
          <w:tab w:val="num" w:pos="2160"/>
        </w:tabs>
        <w:ind w:left="2160" w:hanging="360"/>
      </w:pPr>
      <w:rPr>
        <w:rFonts w:ascii="Times New Roman" w:hAnsi="Times New Roman" w:hint="default"/>
      </w:rPr>
    </w:lvl>
    <w:lvl w:ilvl="3" w:tplc="5BF64BB6" w:tentative="1">
      <w:start w:val="1"/>
      <w:numFmt w:val="bullet"/>
      <w:lvlText w:val="•"/>
      <w:lvlJc w:val="left"/>
      <w:pPr>
        <w:tabs>
          <w:tab w:val="num" w:pos="2880"/>
        </w:tabs>
        <w:ind w:left="2880" w:hanging="360"/>
      </w:pPr>
      <w:rPr>
        <w:rFonts w:ascii="Times New Roman" w:hAnsi="Times New Roman" w:hint="default"/>
      </w:rPr>
    </w:lvl>
    <w:lvl w:ilvl="4" w:tplc="D5F6F954" w:tentative="1">
      <w:start w:val="1"/>
      <w:numFmt w:val="bullet"/>
      <w:lvlText w:val="•"/>
      <w:lvlJc w:val="left"/>
      <w:pPr>
        <w:tabs>
          <w:tab w:val="num" w:pos="3600"/>
        </w:tabs>
        <w:ind w:left="3600" w:hanging="360"/>
      </w:pPr>
      <w:rPr>
        <w:rFonts w:ascii="Times New Roman" w:hAnsi="Times New Roman" w:hint="default"/>
      </w:rPr>
    </w:lvl>
    <w:lvl w:ilvl="5" w:tplc="AE5446FE" w:tentative="1">
      <w:start w:val="1"/>
      <w:numFmt w:val="bullet"/>
      <w:lvlText w:val="•"/>
      <w:lvlJc w:val="left"/>
      <w:pPr>
        <w:tabs>
          <w:tab w:val="num" w:pos="4320"/>
        </w:tabs>
        <w:ind w:left="4320" w:hanging="360"/>
      </w:pPr>
      <w:rPr>
        <w:rFonts w:ascii="Times New Roman" w:hAnsi="Times New Roman" w:hint="default"/>
      </w:rPr>
    </w:lvl>
    <w:lvl w:ilvl="6" w:tplc="CF3CBB18" w:tentative="1">
      <w:start w:val="1"/>
      <w:numFmt w:val="bullet"/>
      <w:lvlText w:val="•"/>
      <w:lvlJc w:val="left"/>
      <w:pPr>
        <w:tabs>
          <w:tab w:val="num" w:pos="5040"/>
        </w:tabs>
        <w:ind w:left="5040" w:hanging="360"/>
      </w:pPr>
      <w:rPr>
        <w:rFonts w:ascii="Times New Roman" w:hAnsi="Times New Roman" w:hint="default"/>
      </w:rPr>
    </w:lvl>
    <w:lvl w:ilvl="7" w:tplc="27100F52" w:tentative="1">
      <w:start w:val="1"/>
      <w:numFmt w:val="bullet"/>
      <w:lvlText w:val="•"/>
      <w:lvlJc w:val="left"/>
      <w:pPr>
        <w:tabs>
          <w:tab w:val="num" w:pos="5760"/>
        </w:tabs>
        <w:ind w:left="5760" w:hanging="360"/>
      </w:pPr>
      <w:rPr>
        <w:rFonts w:ascii="Times New Roman" w:hAnsi="Times New Roman" w:hint="default"/>
      </w:rPr>
    </w:lvl>
    <w:lvl w:ilvl="8" w:tplc="176AAE6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2FF7FA4"/>
    <w:multiLevelType w:val="hybridMultilevel"/>
    <w:tmpl w:val="D9289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F244B7"/>
    <w:multiLevelType w:val="hybridMultilevel"/>
    <w:tmpl w:val="3FECC956"/>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1"/>
  </w:num>
  <w:num w:numId="5">
    <w:abstractNumId w:val="4"/>
  </w:num>
  <w:num w:numId="6">
    <w:abstractNumId w:val="6"/>
  </w:num>
  <w:num w:numId="7">
    <w:abstractNumId w:val="0"/>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CF"/>
    <w:rsid w:val="00004077"/>
    <w:rsid w:val="000843AB"/>
    <w:rsid w:val="00104C61"/>
    <w:rsid w:val="00135E45"/>
    <w:rsid w:val="00153FF9"/>
    <w:rsid w:val="001543F1"/>
    <w:rsid w:val="00164A2C"/>
    <w:rsid w:val="00183569"/>
    <w:rsid w:val="0018479F"/>
    <w:rsid w:val="001D628A"/>
    <w:rsid w:val="00211ED8"/>
    <w:rsid w:val="0022629C"/>
    <w:rsid w:val="002329AA"/>
    <w:rsid w:val="00261A15"/>
    <w:rsid w:val="002F374E"/>
    <w:rsid w:val="00382476"/>
    <w:rsid w:val="003C0AA0"/>
    <w:rsid w:val="0054546A"/>
    <w:rsid w:val="005545C6"/>
    <w:rsid w:val="006B5696"/>
    <w:rsid w:val="007034D2"/>
    <w:rsid w:val="00711463"/>
    <w:rsid w:val="00736408"/>
    <w:rsid w:val="0079028C"/>
    <w:rsid w:val="007C1E54"/>
    <w:rsid w:val="007D5BE5"/>
    <w:rsid w:val="0083548C"/>
    <w:rsid w:val="00922E16"/>
    <w:rsid w:val="00942915"/>
    <w:rsid w:val="00950FBF"/>
    <w:rsid w:val="00974DF8"/>
    <w:rsid w:val="009A38FE"/>
    <w:rsid w:val="00A24ECF"/>
    <w:rsid w:val="00A30264"/>
    <w:rsid w:val="00A505EA"/>
    <w:rsid w:val="00A567A7"/>
    <w:rsid w:val="00A83AD5"/>
    <w:rsid w:val="00AB31B5"/>
    <w:rsid w:val="00B97720"/>
    <w:rsid w:val="00BF26D7"/>
    <w:rsid w:val="00D25409"/>
    <w:rsid w:val="00D54115"/>
    <w:rsid w:val="00D74E1C"/>
    <w:rsid w:val="00DD60B5"/>
    <w:rsid w:val="00DD7E51"/>
    <w:rsid w:val="00DF642C"/>
    <w:rsid w:val="00E36044"/>
    <w:rsid w:val="00EC5C55"/>
    <w:rsid w:val="00EF52BE"/>
    <w:rsid w:val="00F3786C"/>
    <w:rsid w:val="00FC19D2"/>
    <w:rsid w:val="00FD0D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FED085"/>
  <w15:chartTrackingRefBased/>
  <w15:docId w15:val="{181BEAD3-4549-418E-96DA-9B7B36B1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ECF"/>
    <w:pPr>
      <w:spacing w:after="0" w:line="276" w:lineRule="auto"/>
    </w:pPr>
    <w:rPr>
      <w:rFonts w:eastAsiaTheme="minorEastAsia"/>
      <w:b/>
      <w:color w:val="146194" w:themeColor="text2"/>
      <w:sz w:val="28"/>
    </w:rPr>
  </w:style>
  <w:style w:type="paragraph" w:styleId="Balk1">
    <w:name w:val="heading 1"/>
    <w:basedOn w:val="Normal"/>
    <w:next w:val="Normal"/>
    <w:link w:val="Balk1Char"/>
    <w:uiPriority w:val="9"/>
    <w:qFormat/>
    <w:rsid w:val="001D628A"/>
    <w:pPr>
      <w:keepNext/>
      <w:keepLines/>
      <w:spacing w:before="240"/>
      <w:outlineLvl w:val="0"/>
    </w:pPr>
    <w:rPr>
      <w:rFonts w:asciiTheme="majorHAnsi" w:eastAsiaTheme="majorEastAsia" w:hAnsiTheme="majorHAnsi" w:cstheme="majorBidi"/>
      <w:color w:val="032348"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
    <w:qFormat/>
    <w:rsid w:val="00A24ECF"/>
    <w:pPr>
      <w:spacing w:after="200" w:line="240" w:lineRule="auto"/>
    </w:pPr>
    <w:rPr>
      <w:rFonts w:asciiTheme="majorHAnsi" w:eastAsiaTheme="majorEastAsia" w:hAnsiTheme="majorHAnsi" w:cstheme="majorBidi"/>
      <w:bCs/>
      <w:sz w:val="72"/>
      <w:szCs w:val="52"/>
    </w:rPr>
  </w:style>
  <w:style w:type="character" w:customStyle="1" w:styleId="KonuBalChar">
    <w:name w:val="Konu Başlığı Char"/>
    <w:basedOn w:val="VarsaylanParagrafYazTipi"/>
    <w:link w:val="KonuBal"/>
    <w:uiPriority w:val="1"/>
    <w:rsid w:val="00A24ECF"/>
    <w:rPr>
      <w:rFonts w:asciiTheme="majorHAnsi" w:eastAsiaTheme="majorEastAsia" w:hAnsiTheme="majorHAnsi" w:cstheme="majorBidi"/>
      <w:b/>
      <w:bCs/>
      <w:color w:val="146194" w:themeColor="text2"/>
      <w:sz w:val="72"/>
      <w:szCs w:val="52"/>
    </w:rPr>
  </w:style>
  <w:style w:type="paragraph" w:styleId="Altyaz">
    <w:name w:val="Subtitle"/>
    <w:basedOn w:val="Normal"/>
    <w:link w:val="AltyazChar"/>
    <w:uiPriority w:val="2"/>
    <w:qFormat/>
    <w:rsid w:val="00A24ECF"/>
    <w:pPr>
      <w:framePr w:hSpace="180" w:wrap="around" w:vAnchor="text" w:hAnchor="margin" w:y="1167"/>
    </w:pPr>
    <w:rPr>
      <w:b w:val="0"/>
      <w:caps/>
      <w:spacing w:val="20"/>
      <w:sz w:val="32"/>
    </w:rPr>
  </w:style>
  <w:style w:type="character" w:customStyle="1" w:styleId="AltyazChar">
    <w:name w:val="Altyazı Char"/>
    <w:basedOn w:val="VarsaylanParagrafYazTipi"/>
    <w:link w:val="Altyaz"/>
    <w:uiPriority w:val="2"/>
    <w:rsid w:val="00A24ECF"/>
    <w:rPr>
      <w:rFonts w:eastAsiaTheme="minorEastAsia"/>
      <w:caps/>
      <w:color w:val="146194" w:themeColor="text2"/>
      <w:spacing w:val="20"/>
      <w:sz w:val="32"/>
    </w:rPr>
  </w:style>
  <w:style w:type="character" w:customStyle="1" w:styleId="Balk1Char">
    <w:name w:val="Başlık 1 Char"/>
    <w:basedOn w:val="VarsaylanParagrafYazTipi"/>
    <w:link w:val="Balk1"/>
    <w:uiPriority w:val="9"/>
    <w:rsid w:val="001D628A"/>
    <w:rPr>
      <w:rFonts w:asciiTheme="majorHAnsi" w:eastAsiaTheme="majorEastAsia" w:hAnsiTheme="majorHAnsi" w:cstheme="majorBidi"/>
      <w:b/>
      <w:color w:val="032348" w:themeColor="accent1" w:themeShade="BF"/>
      <w:sz w:val="32"/>
      <w:szCs w:val="32"/>
    </w:rPr>
  </w:style>
  <w:style w:type="character" w:styleId="Gl">
    <w:name w:val="Strong"/>
    <w:basedOn w:val="VarsaylanParagrafYazTipi"/>
    <w:uiPriority w:val="22"/>
    <w:qFormat/>
    <w:rsid w:val="001D628A"/>
    <w:rPr>
      <w:b/>
      <w:bCs/>
    </w:rPr>
  </w:style>
  <w:style w:type="character" w:styleId="GlVurgulama">
    <w:name w:val="Intense Emphasis"/>
    <w:basedOn w:val="VarsaylanParagrafYazTipi"/>
    <w:uiPriority w:val="21"/>
    <w:qFormat/>
    <w:rsid w:val="001D628A"/>
    <w:rPr>
      <w:i/>
      <w:iCs/>
      <w:color w:val="052F61" w:themeColor="accent1"/>
    </w:rPr>
  </w:style>
  <w:style w:type="paragraph" w:styleId="ListeParagraf">
    <w:name w:val="List Paragraph"/>
    <w:basedOn w:val="Normal"/>
    <w:uiPriority w:val="34"/>
    <w:qFormat/>
    <w:rsid w:val="00922E16"/>
    <w:pPr>
      <w:spacing w:after="200"/>
      <w:ind w:left="720"/>
      <w:contextualSpacing/>
    </w:pPr>
    <w:rPr>
      <w:rFonts w:eastAsiaTheme="minorHAnsi"/>
      <w:b w:val="0"/>
      <w:color w:val="auto"/>
      <w:sz w:val="22"/>
    </w:rPr>
  </w:style>
  <w:style w:type="paragraph" w:styleId="stBilgi">
    <w:name w:val="header"/>
    <w:basedOn w:val="Normal"/>
    <w:link w:val="stBilgiChar"/>
    <w:uiPriority w:val="99"/>
    <w:unhideWhenUsed/>
    <w:rsid w:val="00974DF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74DF8"/>
    <w:rPr>
      <w:rFonts w:eastAsiaTheme="minorEastAsia"/>
      <w:b/>
      <w:color w:val="146194" w:themeColor="text2"/>
      <w:sz w:val="28"/>
    </w:rPr>
  </w:style>
  <w:style w:type="paragraph" w:styleId="AltBilgi">
    <w:name w:val="footer"/>
    <w:basedOn w:val="Normal"/>
    <w:link w:val="AltBilgiChar"/>
    <w:uiPriority w:val="99"/>
    <w:unhideWhenUsed/>
    <w:rsid w:val="00974DF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74DF8"/>
    <w:rPr>
      <w:rFonts w:eastAsiaTheme="minorEastAsia"/>
      <w:b/>
      <w:color w:val="146194" w:themeColor="text2"/>
      <w:sz w:val="28"/>
    </w:rPr>
  </w:style>
  <w:style w:type="table" w:styleId="TabloKlavuzu">
    <w:name w:val="Table Grid"/>
    <w:basedOn w:val="NormalTablo"/>
    <w:uiPriority w:val="39"/>
    <w:rsid w:val="00BF2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263004">
      <w:bodyDiv w:val="1"/>
      <w:marLeft w:val="0"/>
      <w:marRight w:val="0"/>
      <w:marTop w:val="0"/>
      <w:marBottom w:val="0"/>
      <w:divBdr>
        <w:top w:val="none" w:sz="0" w:space="0" w:color="auto"/>
        <w:left w:val="none" w:sz="0" w:space="0" w:color="auto"/>
        <w:bottom w:val="none" w:sz="0" w:space="0" w:color="auto"/>
        <w:right w:val="none" w:sz="0" w:space="0" w:color="auto"/>
      </w:divBdr>
      <w:divsChild>
        <w:div w:id="13520303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E945ED624847508C43FEC5F6054BAF"/>
        <w:category>
          <w:name w:val="Genel"/>
          <w:gallery w:val="placeholder"/>
        </w:category>
        <w:types>
          <w:type w:val="bbPlcHdr"/>
        </w:types>
        <w:behaviors>
          <w:behavior w:val="content"/>
        </w:behaviors>
        <w:guid w:val="{676AC9A0-8795-4D79-9716-C0647663AF48}"/>
      </w:docPartPr>
      <w:docPartBody>
        <w:p w:rsidR="00344323" w:rsidRDefault="00DD3F65" w:rsidP="00DD3F65">
          <w:pPr>
            <w:pStyle w:val="F9E945ED624847508C43FEC5F6054BAF"/>
          </w:pPr>
          <w:r w:rsidRPr="00D86945">
            <w:rPr>
              <w:rStyle w:val="AltyazChar"/>
              <w:b/>
              <w:lang w:bidi="tr-TR"/>
            </w:rPr>
            <w:fldChar w:fldCharType="begin"/>
          </w:r>
          <w:r w:rsidRPr="00D86945">
            <w:rPr>
              <w:rStyle w:val="AltyazChar"/>
              <w:lang w:bidi="tr-TR"/>
            </w:rPr>
            <w:instrText xml:space="preserve"> DATE  \@ "MMMM d"  \* MERGEFORMAT </w:instrText>
          </w:r>
          <w:r w:rsidRPr="00D86945">
            <w:rPr>
              <w:rStyle w:val="AltyazChar"/>
              <w:b/>
              <w:lang w:bidi="tr-TR"/>
            </w:rPr>
            <w:fldChar w:fldCharType="separate"/>
          </w:r>
          <w:r>
            <w:rPr>
              <w:rStyle w:val="AltyazChar"/>
              <w:noProof/>
              <w:lang w:bidi="tr-TR"/>
            </w:rPr>
            <w:t>Ekim 11</w:t>
          </w:r>
          <w:r w:rsidRPr="00D86945">
            <w:rPr>
              <w:rStyle w:val="AltyazChar"/>
              <w:b/>
              <w:lang w:bidi="tr-TR"/>
            </w:rPr>
            <w:fldChar w:fldCharType="end"/>
          </w:r>
        </w:p>
      </w:docPartBody>
    </w:docPart>
    <w:docPart>
      <w:docPartPr>
        <w:name w:val="E7670DCF67394417906253C832781F30"/>
        <w:category>
          <w:name w:val="Genel"/>
          <w:gallery w:val="placeholder"/>
        </w:category>
        <w:types>
          <w:type w:val="bbPlcHdr"/>
        </w:types>
        <w:behaviors>
          <w:behavior w:val="content"/>
        </w:behaviors>
        <w:guid w:val="{8088CE72-8DD8-4F19-A640-4D2ACF7F68FB}"/>
      </w:docPartPr>
      <w:docPartBody>
        <w:p w:rsidR="00344323" w:rsidRDefault="00DD3F65" w:rsidP="00DD3F65">
          <w:pPr>
            <w:pStyle w:val="E7670DCF67394417906253C832781F30"/>
          </w:pPr>
          <w:r>
            <w:rPr>
              <w:lang w:bidi="tr-TR"/>
            </w:rPr>
            <w:t>ŞİRKET ADI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65"/>
    <w:rsid w:val="000559DC"/>
    <w:rsid w:val="00164999"/>
    <w:rsid w:val="00344323"/>
    <w:rsid w:val="007210B7"/>
    <w:rsid w:val="00DD3F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link w:val="AltyazChar"/>
    <w:uiPriority w:val="2"/>
    <w:qFormat/>
    <w:rsid w:val="00DD3F65"/>
    <w:pPr>
      <w:framePr w:hSpace="180" w:wrap="around" w:vAnchor="text" w:hAnchor="margin" w:y="1167"/>
      <w:spacing w:after="0" w:line="276" w:lineRule="auto"/>
    </w:pPr>
    <w:rPr>
      <w:caps/>
      <w:color w:val="44546A" w:themeColor="text2"/>
      <w:spacing w:val="20"/>
      <w:sz w:val="32"/>
      <w:lang w:eastAsia="en-US"/>
    </w:rPr>
  </w:style>
  <w:style w:type="character" w:customStyle="1" w:styleId="AltyazChar">
    <w:name w:val="Altyazı Char"/>
    <w:basedOn w:val="VarsaylanParagrafYazTipi"/>
    <w:link w:val="Altyaz"/>
    <w:uiPriority w:val="2"/>
    <w:rsid w:val="00DD3F65"/>
    <w:rPr>
      <w:caps/>
      <w:color w:val="44546A" w:themeColor="text2"/>
      <w:spacing w:val="20"/>
      <w:sz w:val="32"/>
      <w:lang w:eastAsia="en-US"/>
    </w:rPr>
  </w:style>
  <w:style w:type="paragraph" w:customStyle="1" w:styleId="F9E945ED624847508C43FEC5F6054BAF">
    <w:name w:val="F9E945ED624847508C43FEC5F6054BAF"/>
    <w:rsid w:val="00DD3F65"/>
  </w:style>
  <w:style w:type="paragraph" w:customStyle="1" w:styleId="E7670DCF67394417906253C832781F30">
    <w:name w:val="E7670DCF67394417906253C832781F30"/>
    <w:rsid w:val="00DD3F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lim">
  <a:themeElements>
    <a:clrScheme name="Dilim">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Dilim">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lim">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1301</Words>
  <Characters>7422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CSGB</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Musapaşaoğlu Çağatay</dc:creator>
  <cp:keywords/>
  <dc:description/>
  <cp:lastModifiedBy>Kerem Akdeniz</cp:lastModifiedBy>
  <cp:revision>5</cp:revision>
  <dcterms:created xsi:type="dcterms:W3CDTF">2023-10-20T12:22:00Z</dcterms:created>
  <dcterms:modified xsi:type="dcterms:W3CDTF">2023-10-23T12:29:00Z</dcterms:modified>
</cp:coreProperties>
</file>